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3"/>
        <w:gridCol w:w="5741"/>
      </w:tblGrid>
      <w:tr w:rsidR="00976262" w:rsidRPr="006B75FD" w:rsidTr="0031344D">
        <w:trPr>
          <w:trHeight w:val="368"/>
          <w:jc w:val="center"/>
        </w:trPr>
        <w:tc>
          <w:tcPr>
            <w:tcW w:w="5000" w:type="pct"/>
            <w:gridSpan w:val="2"/>
            <w:shd w:val="clear" w:color="auto" w:fill="BFBFBF" w:themeFill="background1" w:themeFillShade="BF"/>
          </w:tcPr>
          <w:p w:rsidR="00976262" w:rsidRPr="006B75FD" w:rsidRDefault="00976262" w:rsidP="00DF077A">
            <w:pPr>
              <w:spacing w:after="0" w:line="240" w:lineRule="auto"/>
              <w:jc w:val="center"/>
              <w:rPr>
                <w:rFonts w:asciiTheme="minorHAnsi" w:eastAsia="Times New Roman" w:hAnsiTheme="minorHAnsi" w:cstheme="minorHAnsi"/>
                <w:b/>
                <w:lang w:val="es-CO" w:eastAsia="es-ES"/>
              </w:rPr>
            </w:pPr>
            <w:r w:rsidRPr="007E6ACE">
              <w:rPr>
                <w:rFonts w:asciiTheme="minorHAnsi" w:eastAsia="Times New Roman" w:hAnsiTheme="minorHAnsi" w:cstheme="minorHAnsi"/>
                <w:b/>
                <w:lang w:val="es-CO" w:eastAsia="es-ES"/>
              </w:rPr>
              <w:t>RECUADRO DE DATOS BÁSICOS</w:t>
            </w:r>
          </w:p>
        </w:tc>
      </w:tr>
      <w:tr w:rsidR="00976262" w:rsidRPr="006B75FD" w:rsidTr="0031344D">
        <w:trPr>
          <w:trHeight w:val="368"/>
          <w:jc w:val="center"/>
        </w:trPr>
        <w:tc>
          <w:tcPr>
            <w:tcW w:w="2060" w:type="pct"/>
            <w:shd w:val="clear" w:color="auto" w:fill="D9D9D9" w:themeFill="background1" w:themeFillShade="D9"/>
          </w:tcPr>
          <w:p w:rsidR="00976262" w:rsidRPr="006B75FD" w:rsidRDefault="00976262" w:rsidP="00DF077A">
            <w:pPr>
              <w:spacing w:after="0" w:line="240" w:lineRule="auto"/>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 xml:space="preserve">FECHA DE FIRMA </w:t>
            </w:r>
          </w:p>
        </w:tc>
        <w:tc>
          <w:tcPr>
            <w:tcW w:w="2940" w:type="pct"/>
            <w:shd w:val="clear" w:color="auto" w:fill="auto"/>
          </w:tcPr>
          <w:p w:rsidR="00976262" w:rsidRPr="00A4378E" w:rsidRDefault="00170024" w:rsidP="00DF077A">
            <w:pPr>
              <w:spacing w:after="0" w:line="240" w:lineRule="auto"/>
              <w:jc w:val="both"/>
              <w:rPr>
                <w:rFonts w:asciiTheme="minorHAnsi" w:eastAsia="Times New Roman" w:hAnsiTheme="minorHAnsi" w:cstheme="minorHAnsi"/>
                <w:lang w:val="es-CO" w:eastAsia="es-ES"/>
              </w:rPr>
            </w:pPr>
            <w:r>
              <w:rPr>
                <w:rFonts w:asciiTheme="minorHAnsi" w:eastAsia="Times New Roman" w:hAnsiTheme="minorHAnsi" w:cstheme="minorHAnsi"/>
                <w:color w:val="FF0000"/>
                <w:lang w:val="es-CO" w:eastAsia="es-ES"/>
              </w:rPr>
              <w:t>XXXXX</w:t>
            </w:r>
          </w:p>
        </w:tc>
      </w:tr>
      <w:tr w:rsidR="00976262" w:rsidRPr="006B75FD" w:rsidTr="0031344D">
        <w:trPr>
          <w:trHeight w:val="368"/>
          <w:jc w:val="center"/>
        </w:trPr>
        <w:tc>
          <w:tcPr>
            <w:tcW w:w="5000" w:type="pct"/>
            <w:gridSpan w:val="2"/>
            <w:shd w:val="clear" w:color="auto" w:fill="A6A6A6" w:themeFill="background1" w:themeFillShade="A6"/>
          </w:tcPr>
          <w:p w:rsidR="00976262" w:rsidRPr="006B75FD" w:rsidRDefault="00976262" w:rsidP="00DF077A">
            <w:pPr>
              <w:spacing w:after="0" w:line="240" w:lineRule="auto"/>
              <w:jc w:val="center"/>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INFORMACIÓN DE EPS SANITAS</w:t>
            </w:r>
          </w:p>
        </w:tc>
      </w:tr>
      <w:tr w:rsidR="00976262" w:rsidRPr="006B75FD" w:rsidTr="0031344D">
        <w:trPr>
          <w:trHeight w:val="752"/>
          <w:jc w:val="center"/>
        </w:trPr>
        <w:tc>
          <w:tcPr>
            <w:tcW w:w="2060" w:type="pct"/>
            <w:shd w:val="clear" w:color="auto" w:fill="D9D9D9" w:themeFill="background1" w:themeFillShade="D9"/>
            <w:vAlign w:val="center"/>
          </w:tcPr>
          <w:p w:rsidR="00976262" w:rsidRPr="006B75FD" w:rsidRDefault="00976262" w:rsidP="00560D47">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NOMBRE</w:t>
            </w:r>
          </w:p>
        </w:tc>
        <w:tc>
          <w:tcPr>
            <w:tcW w:w="2940" w:type="pct"/>
            <w:shd w:val="clear" w:color="auto" w:fill="auto"/>
          </w:tcPr>
          <w:p w:rsidR="00976262" w:rsidRPr="006B75FD" w:rsidRDefault="00976262" w:rsidP="00560D47">
            <w:pPr>
              <w:spacing w:after="0" w:line="240" w:lineRule="auto"/>
              <w:jc w:val="both"/>
              <w:rPr>
                <w:rFonts w:asciiTheme="minorHAnsi" w:hAnsiTheme="minorHAnsi" w:cstheme="minorHAnsi"/>
                <w:b/>
                <w:lang w:val="es-CO"/>
              </w:rPr>
            </w:pPr>
            <w:bookmarkStart w:id="0" w:name="_GoBack"/>
            <w:bookmarkEnd w:id="0"/>
            <w:r w:rsidRPr="006B75FD">
              <w:rPr>
                <w:rFonts w:asciiTheme="minorHAnsi" w:hAnsiTheme="minorHAnsi" w:cstheme="minorHAnsi"/>
                <w:b/>
                <w:lang w:val="es-CO"/>
              </w:rPr>
              <w:t>ENTIDAD PROMOTORA DE SALUD SANITAS S.A.S. – EN INTERVENCIÓN BAJO LA MEDIDA DE TOMA DE POSESIÓN</w:t>
            </w:r>
          </w:p>
        </w:tc>
      </w:tr>
      <w:tr w:rsidR="00976262" w:rsidRPr="006B75FD" w:rsidTr="0031344D">
        <w:trPr>
          <w:trHeight w:val="368"/>
          <w:jc w:val="center"/>
        </w:trPr>
        <w:tc>
          <w:tcPr>
            <w:tcW w:w="2060" w:type="pct"/>
            <w:shd w:val="clear" w:color="auto" w:fill="D9D9D9" w:themeFill="background1" w:themeFillShade="D9"/>
            <w:vAlign w:val="center"/>
          </w:tcPr>
          <w:p w:rsidR="00976262" w:rsidRPr="006B75FD" w:rsidRDefault="00976262" w:rsidP="00560D47">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 xml:space="preserve">NIT </w:t>
            </w:r>
          </w:p>
        </w:tc>
        <w:tc>
          <w:tcPr>
            <w:tcW w:w="2940" w:type="pct"/>
            <w:shd w:val="clear" w:color="auto" w:fill="auto"/>
          </w:tcPr>
          <w:p w:rsidR="00976262" w:rsidRPr="006B75FD" w:rsidRDefault="00976262" w:rsidP="00560D47">
            <w:pPr>
              <w:spacing w:after="0" w:line="240" w:lineRule="auto"/>
              <w:jc w:val="both"/>
              <w:rPr>
                <w:rFonts w:asciiTheme="minorHAnsi" w:hAnsiTheme="minorHAnsi" w:cstheme="minorHAnsi"/>
                <w:lang w:val="es-CO"/>
              </w:rPr>
            </w:pPr>
            <w:r w:rsidRPr="006B75FD">
              <w:rPr>
                <w:rFonts w:asciiTheme="minorHAnsi" w:hAnsiTheme="minorHAnsi" w:cstheme="minorHAnsi"/>
                <w:lang w:val="es-CO"/>
              </w:rPr>
              <w:t>800.251.440-6</w:t>
            </w:r>
          </w:p>
        </w:tc>
      </w:tr>
      <w:tr w:rsidR="00976262" w:rsidRPr="006B75FD" w:rsidTr="0031344D">
        <w:trPr>
          <w:trHeight w:val="97"/>
          <w:jc w:val="center"/>
        </w:trPr>
        <w:tc>
          <w:tcPr>
            <w:tcW w:w="2060" w:type="pct"/>
            <w:shd w:val="clear" w:color="auto" w:fill="D9D9D9" w:themeFill="background1" w:themeFillShade="D9"/>
            <w:vAlign w:val="center"/>
          </w:tcPr>
          <w:p w:rsidR="00976262" w:rsidRPr="006B75FD" w:rsidRDefault="00976262" w:rsidP="00FA2358">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INTERVENTOR</w:t>
            </w:r>
          </w:p>
        </w:tc>
        <w:tc>
          <w:tcPr>
            <w:tcW w:w="2940" w:type="pct"/>
            <w:shd w:val="clear" w:color="auto" w:fill="auto"/>
            <w:vAlign w:val="center"/>
          </w:tcPr>
          <w:p w:rsidR="00976262" w:rsidRPr="006B75FD" w:rsidRDefault="00976262" w:rsidP="00FA2358">
            <w:pPr>
              <w:spacing w:after="0" w:line="240" w:lineRule="auto"/>
              <w:jc w:val="both"/>
              <w:rPr>
                <w:rFonts w:asciiTheme="minorHAnsi" w:hAnsiTheme="minorHAnsi" w:cstheme="minorHAnsi"/>
                <w:lang w:val="es-CO"/>
              </w:rPr>
            </w:pPr>
            <w:r w:rsidRPr="006B75FD">
              <w:rPr>
                <w:rFonts w:asciiTheme="minorHAnsi" w:hAnsiTheme="minorHAnsi" w:cstheme="minorHAnsi"/>
              </w:rPr>
              <w:t>KEMER RAMÍREZ CÁRDENAS</w:t>
            </w:r>
          </w:p>
        </w:tc>
      </w:tr>
      <w:tr w:rsidR="00976262" w:rsidRPr="006B75FD" w:rsidTr="0031344D">
        <w:trPr>
          <w:trHeight w:val="368"/>
          <w:jc w:val="center"/>
        </w:trPr>
        <w:tc>
          <w:tcPr>
            <w:tcW w:w="2060" w:type="pct"/>
            <w:shd w:val="clear" w:color="auto" w:fill="D9D9D9" w:themeFill="background1" w:themeFillShade="D9"/>
            <w:vAlign w:val="center"/>
          </w:tcPr>
          <w:p w:rsidR="00976262" w:rsidRPr="006B75FD" w:rsidRDefault="00976262" w:rsidP="00FA2358">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DOCUMENTO DE IDENTIDAD</w:t>
            </w:r>
          </w:p>
        </w:tc>
        <w:tc>
          <w:tcPr>
            <w:tcW w:w="2940" w:type="pct"/>
            <w:shd w:val="clear" w:color="auto" w:fill="auto"/>
          </w:tcPr>
          <w:p w:rsidR="00976262" w:rsidRPr="006B75FD" w:rsidRDefault="00976262" w:rsidP="00FA2358">
            <w:pPr>
              <w:spacing w:after="0" w:line="240" w:lineRule="auto"/>
              <w:jc w:val="both"/>
              <w:rPr>
                <w:rFonts w:asciiTheme="minorHAnsi" w:eastAsia="Times New Roman" w:hAnsiTheme="minorHAnsi" w:cstheme="minorHAnsi"/>
                <w:lang w:val="es-CO" w:eastAsia="es-ES"/>
              </w:rPr>
            </w:pPr>
            <w:r w:rsidRPr="006B75FD">
              <w:rPr>
                <w:rFonts w:asciiTheme="minorHAnsi" w:hAnsiTheme="minorHAnsi" w:cstheme="minorHAnsi"/>
              </w:rPr>
              <w:t>C.C. 79.422.537</w:t>
            </w:r>
          </w:p>
        </w:tc>
      </w:tr>
      <w:tr w:rsidR="00976262" w:rsidRPr="006B75FD" w:rsidTr="0031344D">
        <w:trPr>
          <w:trHeight w:val="368"/>
          <w:jc w:val="center"/>
        </w:trPr>
        <w:tc>
          <w:tcPr>
            <w:tcW w:w="2060" w:type="pct"/>
            <w:shd w:val="clear" w:color="auto" w:fill="D9D9D9" w:themeFill="background1" w:themeFillShade="D9"/>
            <w:vAlign w:val="center"/>
          </w:tcPr>
          <w:p w:rsidR="00976262" w:rsidRPr="006B75FD" w:rsidRDefault="00976262" w:rsidP="00FA2358">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 xml:space="preserve">DIRECCIÓN DE NOTIFICACIÓN </w:t>
            </w:r>
          </w:p>
        </w:tc>
        <w:tc>
          <w:tcPr>
            <w:tcW w:w="2940" w:type="pct"/>
            <w:shd w:val="clear" w:color="auto" w:fill="auto"/>
          </w:tcPr>
          <w:p w:rsidR="00976262" w:rsidRPr="006B75FD" w:rsidRDefault="00976262" w:rsidP="00FA2358">
            <w:pPr>
              <w:spacing w:after="0" w:line="240" w:lineRule="auto"/>
              <w:jc w:val="both"/>
              <w:rPr>
                <w:rFonts w:asciiTheme="minorHAnsi" w:hAnsiTheme="minorHAnsi" w:cstheme="minorHAnsi"/>
                <w:lang w:val="es-CO"/>
              </w:rPr>
            </w:pPr>
            <w:r w:rsidRPr="006B75FD">
              <w:rPr>
                <w:rFonts w:asciiTheme="minorHAnsi" w:hAnsiTheme="minorHAnsi" w:cstheme="minorHAnsi"/>
                <w:lang w:val="es-CO"/>
              </w:rPr>
              <w:t>AUTOPISTA NORTE # 109-20, BOGOTÁ D.C.</w:t>
            </w:r>
          </w:p>
        </w:tc>
      </w:tr>
      <w:tr w:rsidR="00976262" w:rsidRPr="006B75FD" w:rsidTr="0031344D">
        <w:trPr>
          <w:trHeight w:val="383"/>
          <w:jc w:val="center"/>
        </w:trPr>
        <w:tc>
          <w:tcPr>
            <w:tcW w:w="2060" w:type="pct"/>
            <w:shd w:val="clear" w:color="auto" w:fill="D9D9D9" w:themeFill="background1" w:themeFillShade="D9"/>
            <w:vAlign w:val="center"/>
          </w:tcPr>
          <w:p w:rsidR="00976262" w:rsidRPr="006B75FD" w:rsidRDefault="00976262" w:rsidP="00FA2358">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CORREO ELECTRÓNICO</w:t>
            </w:r>
          </w:p>
        </w:tc>
        <w:tc>
          <w:tcPr>
            <w:tcW w:w="2940" w:type="pct"/>
            <w:shd w:val="clear" w:color="auto" w:fill="auto"/>
          </w:tcPr>
          <w:p w:rsidR="00976262" w:rsidRPr="006B75FD" w:rsidRDefault="00125C7D" w:rsidP="00FA2358">
            <w:pPr>
              <w:spacing w:after="0" w:line="240" w:lineRule="auto"/>
              <w:jc w:val="both"/>
              <w:rPr>
                <w:rFonts w:asciiTheme="minorHAnsi" w:hAnsiTheme="minorHAnsi" w:cstheme="minorHAnsi"/>
                <w:lang w:val="es-CO"/>
              </w:rPr>
            </w:pPr>
            <w:r>
              <w:rPr>
                <w:rFonts w:asciiTheme="minorHAnsi" w:hAnsiTheme="minorHAnsi" w:cstheme="minorHAnsi"/>
                <w:lang w:val="es-CO"/>
              </w:rPr>
              <w:t>anyee.alape</w:t>
            </w:r>
            <w:r w:rsidRPr="00125C7D">
              <w:rPr>
                <w:rFonts w:asciiTheme="minorHAnsi" w:hAnsiTheme="minorHAnsi" w:cstheme="minorHAnsi"/>
                <w:lang w:val="es-CO"/>
              </w:rPr>
              <w:t>@</w:t>
            </w:r>
            <w:r>
              <w:rPr>
                <w:rFonts w:asciiTheme="minorHAnsi" w:hAnsiTheme="minorHAnsi" w:cstheme="minorHAnsi"/>
                <w:lang w:val="es-CO"/>
              </w:rPr>
              <w:t>epssanitas.com</w:t>
            </w:r>
          </w:p>
        </w:tc>
      </w:tr>
      <w:tr w:rsidR="00976262" w:rsidRPr="006B75FD" w:rsidTr="0031344D">
        <w:trPr>
          <w:trHeight w:val="368"/>
          <w:jc w:val="center"/>
        </w:trPr>
        <w:tc>
          <w:tcPr>
            <w:tcW w:w="5000" w:type="pct"/>
            <w:gridSpan w:val="2"/>
            <w:shd w:val="clear" w:color="auto" w:fill="A6A6A6" w:themeFill="background1" w:themeFillShade="A6"/>
            <w:vAlign w:val="center"/>
          </w:tcPr>
          <w:p w:rsidR="00976262" w:rsidRPr="006B75FD" w:rsidRDefault="00976262" w:rsidP="001217BC">
            <w:pPr>
              <w:spacing w:after="0" w:line="240" w:lineRule="auto"/>
              <w:jc w:val="center"/>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 xml:space="preserve">INFORMACIÓN </w:t>
            </w:r>
            <w:r w:rsidR="002E1532">
              <w:rPr>
                <w:rFonts w:asciiTheme="minorHAnsi" w:eastAsia="Times New Roman" w:hAnsiTheme="minorHAnsi" w:cstheme="minorHAnsi"/>
                <w:b/>
                <w:lang w:val="es-CO" w:eastAsia="es-ES"/>
              </w:rPr>
              <w:t xml:space="preserve">DE </w:t>
            </w:r>
            <w:r w:rsidR="001217BC" w:rsidRPr="001217BC">
              <w:rPr>
                <w:rFonts w:asciiTheme="minorHAnsi" w:hAnsiTheme="minorHAnsi" w:cstheme="minorHAnsi"/>
                <w:b/>
                <w:color w:val="FF0000"/>
                <w:sz w:val="20"/>
                <w:szCs w:val="20"/>
                <w:lang w:eastAsia="es-CO"/>
              </w:rPr>
              <w:t>NOMBRE DEL PROVEEDOR</w:t>
            </w:r>
          </w:p>
        </w:tc>
      </w:tr>
      <w:tr w:rsidR="00976262" w:rsidRPr="006B75FD" w:rsidTr="0031344D">
        <w:trPr>
          <w:trHeight w:val="368"/>
          <w:jc w:val="center"/>
        </w:trPr>
        <w:tc>
          <w:tcPr>
            <w:tcW w:w="2060" w:type="pct"/>
            <w:shd w:val="clear" w:color="auto" w:fill="D9D9D9" w:themeFill="background1" w:themeFillShade="D9"/>
            <w:vAlign w:val="center"/>
          </w:tcPr>
          <w:p w:rsidR="00976262" w:rsidRPr="006B75FD" w:rsidRDefault="00976262" w:rsidP="00FA2358">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 xml:space="preserve">NOMBRE </w:t>
            </w:r>
          </w:p>
        </w:tc>
        <w:tc>
          <w:tcPr>
            <w:tcW w:w="2940" w:type="pct"/>
            <w:shd w:val="clear" w:color="auto" w:fill="auto"/>
          </w:tcPr>
          <w:p w:rsidR="00976262" w:rsidRPr="006B75FD" w:rsidRDefault="00976262" w:rsidP="00710E38">
            <w:pPr>
              <w:spacing w:after="0" w:line="240" w:lineRule="auto"/>
              <w:ind w:left="708" w:hanging="708"/>
              <w:jc w:val="both"/>
              <w:rPr>
                <w:rFonts w:asciiTheme="minorHAnsi" w:eastAsia="Times New Roman" w:hAnsiTheme="minorHAnsi" w:cstheme="minorHAnsi"/>
                <w:b/>
                <w:lang w:val="es-CO" w:eastAsia="es-ES"/>
              </w:rPr>
            </w:pPr>
          </w:p>
        </w:tc>
      </w:tr>
      <w:tr w:rsidR="00976262" w:rsidRPr="006B75FD" w:rsidTr="0031344D">
        <w:trPr>
          <w:trHeight w:val="368"/>
          <w:jc w:val="center"/>
        </w:trPr>
        <w:tc>
          <w:tcPr>
            <w:tcW w:w="2060" w:type="pct"/>
            <w:shd w:val="clear" w:color="auto" w:fill="D9D9D9" w:themeFill="background1" w:themeFillShade="D9"/>
            <w:vAlign w:val="center"/>
          </w:tcPr>
          <w:p w:rsidR="00976262" w:rsidRPr="006B75FD" w:rsidRDefault="00976262" w:rsidP="00FA2358">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 xml:space="preserve">NIT </w:t>
            </w:r>
          </w:p>
        </w:tc>
        <w:tc>
          <w:tcPr>
            <w:tcW w:w="2940" w:type="pct"/>
            <w:shd w:val="clear" w:color="auto" w:fill="auto"/>
          </w:tcPr>
          <w:p w:rsidR="00976262" w:rsidRPr="006B75FD" w:rsidRDefault="00976262" w:rsidP="00FA2358">
            <w:pPr>
              <w:spacing w:after="0" w:line="240" w:lineRule="auto"/>
              <w:jc w:val="both"/>
              <w:rPr>
                <w:rFonts w:asciiTheme="minorHAnsi" w:eastAsia="Times New Roman" w:hAnsiTheme="minorHAnsi" w:cstheme="minorHAnsi"/>
                <w:lang w:val="es-CO" w:eastAsia="es-ES"/>
              </w:rPr>
            </w:pPr>
          </w:p>
        </w:tc>
      </w:tr>
      <w:tr w:rsidR="00976262" w:rsidRPr="006B75FD" w:rsidTr="0031344D">
        <w:trPr>
          <w:trHeight w:val="368"/>
          <w:jc w:val="center"/>
        </w:trPr>
        <w:tc>
          <w:tcPr>
            <w:tcW w:w="2060" w:type="pct"/>
            <w:shd w:val="clear" w:color="auto" w:fill="D9D9D9" w:themeFill="background1" w:themeFillShade="D9"/>
            <w:vAlign w:val="center"/>
          </w:tcPr>
          <w:p w:rsidR="00976262" w:rsidRPr="006B75FD" w:rsidRDefault="00976262" w:rsidP="00FA2358">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 xml:space="preserve">REPRESENTANTE LEGAL </w:t>
            </w:r>
          </w:p>
        </w:tc>
        <w:tc>
          <w:tcPr>
            <w:tcW w:w="2940" w:type="pct"/>
            <w:shd w:val="clear" w:color="auto" w:fill="auto"/>
          </w:tcPr>
          <w:p w:rsidR="00976262" w:rsidRPr="006B75FD" w:rsidRDefault="00976262" w:rsidP="00FA2358">
            <w:pPr>
              <w:spacing w:after="0" w:line="240" w:lineRule="auto"/>
              <w:jc w:val="both"/>
              <w:rPr>
                <w:rFonts w:asciiTheme="minorHAnsi" w:eastAsia="Times New Roman" w:hAnsiTheme="minorHAnsi" w:cstheme="minorHAnsi"/>
                <w:lang w:val="es-CO" w:eastAsia="es-ES"/>
              </w:rPr>
            </w:pPr>
          </w:p>
        </w:tc>
      </w:tr>
      <w:tr w:rsidR="00976262" w:rsidRPr="006B75FD" w:rsidTr="0031344D">
        <w:trPr>
          <w:trHeight w:val="368"/>
          <w:jc w:val="center"/>
        </w:trPr>
        <w:tc>
          <w:tcPr>
            <w:tcW w:w="2060" w:type="pct"/>
            <w:shd w:val="clear" w:color="auto" w:fill="D9D9D9" w:themeFill="background1" w:themeFillShade="D9"/>
            <w:vAlign w:val="center"/>
          </w:tcPr>
          <w:p w:rsidR="00976262" w:rsidRPr="006B75FD" w:rsidRDefault="00976262" w:rsidP="00FA2358">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DOCUMENTO DE IDENTIFICACIÓN</w:t>
            </w:r>
          </w:p>
        </w:tc>
        <w:tc>
          <w:tcPr>
            <w:tcW w:w="2940" w:type="pct"/>
            <w:shd w:val="clear" w:color="auto" w:fill="auto"/>
          </w:tcPr>
          <w:p w:rsidR="00976262" w:rsidRPr="006B75FD" w:rsidRDefault="00976262" w:rsidP="002E1532">
            <w:pPr>
              <w:spacing w:after="0" w:line="240" w:lineRule="auto"/>
              <w:jc w:val="both"/>
              <w:rPr>
                <w:rFonts w:asciiTheme="minorHAnsi" w:eastAsia="Times New Roman" w:hAnsiTheme="minorHAnsi" w:cstheme="minorHAnsi"/>
                <w:lang w:val="es-CO" w:eastAsia="es-ES"/>
              </w:rPr>
            </w:pPr>
          </w:p>
        </w:tc>
      </w:tr>
      <w:tr w:rsidR="00976262" w:rsidRPr="006B75FD" w:rsidTr="0031344D">
        <w:trPr>
          <w:trHeight w:val="368"/>
          <w:jc w:val="center"/>
        </w:trPr>
        <w:tc>
          <w:tcPr>
            <w:tcW w:w="2060" w:type="pct"/>
            <w:shd w:val="clear" w:color="auto" w:fill="D9D9D9" w:themeFill="background1" w:themeFillShade="D9"/>
            <w:vAlign w:val="center"/>
          </w:tcPr>
          <w:p w:rsidR="00976262" w:rsidRPr="006B75FD" w:rsidRDefault="00976262" w:rsidP="00FA2358">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DIRECCIÓN DE NOTIFICACIÓN</w:t>
            </w:r>
          </w:p>
        </w:tc>
        <w:tc>
          <w:tcPr>
            <w:tcW w:w="2940" w:type="pct"/>
            <w:shd w:val="clear" w:color="auto" w:fill="auto"/>
          </w:tcPr>
          <w:p w:rsidR="00976262" w:rsidRPr="006B75FD" w:rsidRDefault="00976262" w:rsidP="00FA2358">
            <w:pPr>
              <w:spacing w:after="0" w:line="240" w:lineRule="auto"/>
              <w:jc w:val="both"/>
              <w:rPr>
                <w:rFonts w:asciiTheme="minorHAnsi" w:eastAsia="Times New Roman" w:hAnsiTheme="minorHAnsi" w:cstheme="minorHAnsi"/>
                <w:lang w:val="es-CO" w:eastAsia="es-ES"/>
              </w:rPr>
            </w:pPr>
          </w:p>
        </w:tc>
      </w:tr>
      <w:tr w:rsidR="00976262" w:rsidRPr="006B75FD" w:rsidTr="0031344D">
        <w:trPr>
          <w:trHeight w:val="383"/>
          <w:jc w:val="center"/>
        </w:trPr>
        <w:tc>
          <w:tcPr>
            <w:tcW w:w="2060" w:type="pct"/>
            <w:shd w:val="clear" w:color="auto" w:fill="D9D9D9" w:themeFill="background1" w:themeFillShade="D9"/>
            <w:vAlign w:val="center"/>
          </w:tcPr>
          <w:p w:rsidR="00976262" w:rsidRPr="006B75FD" w:rsidRDefault="00976262" w:rsidP="00FA2358">
            <w:pPr>
              <w:spacing w:after="0" w:line="240" w:lineRule="auto"/>
              <w:jc w:val="both"/>
              <w:rPr>
                <w:rFonts w:asciiTheme="minorHAnsi" w:eastAsia="Times New Roman" w:hAnsiTheme="minorHAnsi" w:cstheme="minorHAnsi"/>
                <w:b/>
                <w:lang w:val="es-CO" w:eastAsia="es-ES"/>
              </w:rPr>
            </w:pPr>
            <w:r w:rsidRPr="006B75FD">
              <w:rPr>
                <w:rFonts w:asciiTheme="minorHAnsi" w:eastAsia="Times New Roman" w:hAnsiTheme="minorHAnsi" w:cstheme="minorHAnsi"/>
                <w:b/>
                <w:lang w:val="es-CO" w:eastAsia="es-ES"/>
              </w:rPr>
              <w:t>CORREO ELECTRÓNICO DE NOTIFICACIÓN</w:t>
            </w:r>
          </w:p>
        </w:tc>
        <w:tc>
          <w:tcPr>
            <w:tcW w:w="2940" w:type="pct"/>
            <w:shd w:val="clear" w:color="auto" w:fill="auto"/>
          </w:tcPr>
          <w:p w:rsidR="00976262" w:rsidRPr="006B75FD" w:rsidRDefault="00976262" w:rsidP="00FA2358">
            <w:pPr>
              <w:spacing w:after="0" w:line="240" w:lineRule="auto"/>
              <w:jc w:val="both"/>
              <w:rPr>
                <w:rFonts w:asciiTheme="minorHAnsi" w:eastAsia="Times New Roman" w:hAnsiTheme="minorHAnsi" w:cstheme="minorHAnsi"/>
                <w:lang w:val="es-CO" w:eastAsia="es-ES"/>
              </w:rPr>
            </w:pPr>
          </w:p>
        </w:tc>
      </w:tr>
    </w:tbl>
    <w:p w:rsidR="00976262" w:rsidRPr="006B75FD" w:rsidRDefault="00976262" w:rsidP="00DF077A">
      <w:pPr>
        <w:spacing w:after="0" w:line="240" w:lineRule="auto"/>
        <w:jc w:val="both"/>
        <w:rPr>
          <w:rFonts w:asciiTheme="minorHAnsi" w:hAnsiTheme="minorHAnsi" w:cstheme="minorHAnsi"/>
          <w:lang w:val="es-CO" w:eastAsia="es-ES"/>
        </w:rPr>
      </w:pPr>
    </w:p>
    <w:p w:rsidR="00976262" w:rsidRPr="006B75FD" w:rsidRDefault="00976262" w:rsidP="00DF077A">
      <w:pPr>
        <w:spacing w:after="0" w:line="240" w:lineRule="auto"/>
        <w:jc w:val="both"/>
        <w:rPr>
          <w:rFonts w:asciiTheme="minorHAnsi" w:hAnsiTheme="minorHAnsi" w:cstheme="minorHAnsi"/>
          <w:lang w:val="es-CO"/>
        </w:rPr>
      </w:pPr>
      <w:r w:rsidRPr="006B75FD">
        <w:rPr>
          <w:rFonts w:asciiTheme="minorHAnsi" w:hAnsiTheme="minorHAnsi" w:cstheme="minorHAnsi"/>
          <w:b/>
          <w:lang w:val="es-CO"/>
        </w:rPr>
        <w:t>EPS SANITAS</w:t>
      </w:r>
      <w:r w:rsidRPr="006B75FD">
        <w:rPr>
          <w:rFonts w:asciiTheme="minorHAnsi" w:hAnsiTheme="minorHAnsi" w:cstheme="minorHAnsi"/>
          <w:lang w:val="es-CO"/>
        </w:rPr>
        <w:t xml:space="preserve"> y </w:t>
      </w:r>
      <w:r w:rsidR="001217BC" w:rsidRPr="001217BC">
        <w:rPr>
          <w:rFonts w:asciiTheme="minorHAnsi" w:hAnsiTheme="minorHAnsi" w:cstheme="minorHAnsi"/>
          <w:b/>
          <w:color w:val="FF0000"/>
          <w:sz w:val="20"/>
          <w:szCs w:val="20"/>
          <w:lang w:eastAsia="es-CO"/>
        </w:rPr>
        <w:t>NOMBRE DEL PROVEEDOR</w:t>
      </w:r>
      <w:r w:rsidRPr="006B75FD">
        <w:rPr>
          <w:rFonts w:asciiTheme="minorHAnsi" w:hAnsiTheme="minorHAnsi" w:cstheme="minorHAnsi"/>
          <w:b/>
          <w:lang w:val="es-CO"/>
        </w:rPr>
        <w:t xml:space="preserve">, </w:t>
      </w:r>
      <w:r w:rsidRPr="006B75FD">
        <w:rPr>
          <w:rFonts w:asciiTheme="minorHAnsi" w:hAnsiTheme="minorHAnsi" w:cstheme="minorHAnsi"/>
          <w:lang w:val="es-CO"/>
        </w:rPr>
        <w:t>quienes conjuntamente</w:t>
      </w:r>
      <w:r w:rsidRPr="006B75FD">
        <w:rPr>
          <w:rFonts w:asciiTheme="minorHAnsi" w:hAnsiTheme="minorHAnsi" w:cstheme="minorHAnsi"/>
          <w:b/>
          <w:lang w:val="es-CO"/>
        </w:rPr>
        <w:t xml:space="preserve"> </w:t>
      </w:r>
      <w:r w:rsidRPr="006B75FD">
        <w:rPr>
          <w:rFonts w:asciiTheme="minorHAnsi" w:hAnsiTheme="minorHAnsi" w:cstheme="minorHAnsi"/>
          <w:lang w:val="es-CO"/>
        </w:rPr>
        <w:t>se denominarán las “Partes” e individualmente la “Parte”, y quienes se identifican en el cuadro de datos básicos anterior, hemos celebrado el presente Acuerdo de Confidencialidad (en adelante el “</w:t>
      </w:r>
      <w:r w:rsidRPr="006B75FD">
        <w:rPr>
          <w:rFonts w:asciiTheme="minorHAnsi" w:hAnsiTheme="minorHAnsi" w:cstheme="minorHAnsi"/>
          <w:b/>
          <w:bCs/>
          <w:lang w:val="es-CO"/>
        </w:rPr>
        <w:t>Acuerdo</w:t>
      </w:r>
      <w:r w:rsidRPr="006B75FD">
        <w:rPr>
          <w:rFonts w:asciiTheme="minorHAnsi" w:hAnsiTheme="minorHAnsi" w:cstheme="minorHAnsi"/>
          <w:lang w:val="es-CO"/>
        </w:rPr>
        <w:t xml:space="preserve">”) en la fecha de firma señalada en el cuadro de datos básicos, el cual se regirá por las cláusulas que se establecen en este documento, previas las siguientes: </w:t>
      </w:r>
    </w:p>
    <w:p w:rsidR="00976262" w:rsidRPr="006B75FD" w:rsidRDefault="00976262" w:rsidP="00DF077A">
      <w:pPr>
        <w:spacing w:after="0" w:line="240" w:lineRule="auto"/>
        <w:jc w:val="both"/>
        <w:rPr>
          <w:rFonts w:asciiTheme="minorHAnsi" w:eastAsia="Times New Roman" w:hAnsiTheme="minorHAnsi" w:cstheme="minorHAnsi"/>
          <w:lang w:val="es-CO"/>
        </w:rPr>
      </w:pPr>
    </w:p>
    <w:p w:rsidR="00976262" w:rsidRPr="006B75FD" w:rsidRDefault="00976262" w:rsidP="00DF077A">
      <w:pPr>
        <w:autoSpaceDE w:val="0"/>
        <w:autoSpaceDN w:val="0"/>
        <w:adjustRightInd w:val="0"/>
        <w:spacing w:after="0" w:line="240" w:lineRule="auto"/>
        <w:jc w:val="center"/>
        <w:rPr>
          <w:rFonts w:asciiTheme="minorHAnsi" w:hAnsiTheme="minorHAnsi" w:cstheme="minorHAnsi"/>
          <w:b/>
          <w:lang w:val="es-CO" w:eastAsia="es-CO"/>
        </w:rPr>
      </w:pPr>
      <w:r w:rsidRPr="006B75FD">
        <w:rPr>
          <w:rFonts w:asciiTheme="minorHAnsi" w:hAnsiTheme="minorHAnsi" w:cstheme="minorHAnsi"/>
          <w:b/>
          <w:lang w:val="es-CO" w:eastAsia="es-CO"/>
        </w:rPr>
        <w:t>CONSIDERACIONES</w:t>
      </w:r>
    </w:p>
    <w:p w:rsidR="00976262" w:rsidRPr="006B75FD" w:rsidRDefault="00976262" w:rsidP="00DF077A">
      <w:pPr>
        <w:autoSpaceDE w:val="0"/>
        <w:autoSpaceDN w:val="0"/>
        <w:adjustRightInd w:val="0"/>
        <w:spacing w:after="0" w:line="240" w:lineRule="auto"/>
        <w:jc w:val="both"/>
        <w:rPr>
          <w:rFonts w:asciiTheme="minorHAnsi" w:hAnsiTheme="minorHAnsi" w:cstheme="minorHAnsi"/>
          <w:lang w:val="es-CO"/>
        </w:rPr>
      </w:pPr>
      <w:r w:rsidRPr="006B75FD">
        <w:rPr>
          <w:rFonts w:asciiTheme="minorHAnsi" w:hAnsiTheme="minorHAnsi" w:cstheme="minorHAnsi"/>
          <w:b/>
          <w:bCs/>
          <w:lang w:val="es-CO"/>
        </w:rPr>
        <w:t> </w:t>
      </w:r>
    </w:p>
    <w:p w:rsidR="00976262" w:rsidRPr="006B75FD" w:rsidRDefault="00976262" w:rsidP="00DF077A">
      <w:pPr>
        <w:pStyle w:val="Textoindependiente"/>
        <w:numPr>
          <w:ilvl w:val="0"/>
          <w:numId w:val="12"/>
        </w:numPr>
        <w:spacing w:after="0"/>
        <w:contextualSpacing/>
        <w:jc w:val="both"/>
        <w:rPr>
          <w:rFonts w:asciiTheme="minorHAnsi" w:hAnsiTheme="minorHAnsi" w:cstheme="minorHAnsi"/>
          <w:sz w:val="22"/>
          <w:szCs w:val="22"/>
          <w:lang w:val="es-CO"/>
        </w:rPr>
      </w:pPr>
      <w:r w:rsidRPr="006B75FD">
        <w:rPr>
          <w:rFonts w:asciiTheme="minorHAnsi" w:hAnsiTheme="minorHAnsi" w:cstheme="minorHAnsi"/>
          <w:sz w:val="22"/>
          <w:szCs w:val="22"/>
          <w:lang w:val="es-CO"/>
        </w:rPr>
        <w:t>Que, en virtud de conversaciones entre las Partes en torno a la dispensación de tecnologías en salud (medicamentos y dispositivos médicos) NO PBS e integración tecnológica (en adelante las “</w:t>
      </w:r>
      <w:r w:rsidRPr="006B75FD">
        <w:rPr>
          <w:rFonts w:asciiTheme="minorHAnsi" w:hAnsiTheme="minorHAnsi" w:cstheme="minorHAnsi"/>
          <w:b/>
          <w:sz w:val="22"/>
          <w:szCs w:val="22"/>
          <w:lang w:val="es-CO"/>
        </w:rPr>
        <w:t>Conversaciones</w:t>
      </w:r>
      <w:r w:rsidRPr="006B75FD">
        <w:rPr>
          <w:rFonts w:asciiTheme="minorHAnsi" w:hAnsiTheme="minorHAnsi" w:cstheme="minorHAnsi"/>
          <w:sz w:val="22"/>
          <w:szCs w:val="22"/>
          <w:lang w:val="es-CO"/>
        </w:rPr>
        <w:t xml:space="preserve">”), estas han considerado necesario o conveniente la divulgación de información confidencial sobre negocios, productos o servicios de las Partes, la cual desean proteger de toda copia, uso y/o divulgación no autorizados, mediante la celebración del presente </w:t>
      </w:r>
      <w:r w:rsidRPr="006B75FD">
        <w:rPr>
          <w:rFonts w:asciiTheme="minorHAnsi" w:hAnsiTheme="minorHAnsi" w:cstheme="minorHAnsi"/>
          <w:b/>
          <w:sz w:val="22"/>
          <w:szCs w:val="22"/>
          <w:lang w:val="es-CO"/>
        </w:rPr>
        <w:t>Acuerdo</w:t>
      </w:r>
      <w:r w:rsidRPr="006B75FD">
        <w:rPr>
          <w:rFonts w:asciiTheme="minorHAnsi" w:hAnsiTheme="minorHAnsi" w:cstheme="minorHAnsi"/>
          <w:sz w:val="22"/>
          <w:szCs w:val="22"/>
          <w:lang w:val="es-CO"/>
        </w:rPr>
        <w:t>.</w:t>
      </w:r>
    </w:p>
    <w:p w:rsidR="00976262" w:rsidRPr="006B75FD" w:rsidRDefault="00976262" w:rsidP="00DF077A">
      <w:pPr>
        <w:pStyle w:val="Textoindependiente"/>
        <w:spacing w:after="0"/>
        <w:ind w:firstLine="639"/>
        <w:contextualSpacing/>
        <w:jc w:val="both"/>
        <w:rPr>
          <w:rFonts w:asciiTheme="minorHAnsi" w:hAnsiTheme="minorHAnsi" w:cstheme="minorHAnsi"/>
          <w:sz w:val="22"/>
          <w:szCs w:val="22"/>
          <w:lang w:val="es-CO"/>
        </w:rPr>
      </w:pPr>
    </w:p>
    <w:p w:rsidR="00976262" w:rsidRPr="006B75FD" w:rsidRDefault="00976262" w:rsidP="00E56009">
      <w:pPr>
        <w:pStyle w:val="Textoindependiente"/>
        <w:numPr>
          <w:ilvl w:val="0"/>
          <w:numId w:val="12"/>
        </w:numPr>
        <w:spacing w:after="0"/>
        <w:contextualSpacing/>
        <w:jc w:val="both"/>
        <w:rPr>
          <w:rFonts w:asciiTheme="minorHAnsi" w:hAnsiTheme="minorHAnsi" w:cstheme="minorHAnsi"/>
          <w:sz w:val="22"/>
          <w:szCs w:val="22"/>
          <w:lang w:val="es-CO"/>
        </w:rPr>
      </w:pPr>
      <w:r w:rsidRPr="006B75FD">
        <w:rPr>
          <w:rFonts w:asciiTheme="minorHAnsi" w:hAnsiTheme="minorHAnsi" w:cstheme="minorHAnsi"/>
          <w:sz w:val="22"/>
          <w:szCs w:val="22"/>
          <w:lang w:val="es-CO"/>
        </w:rPr>
        <w:t xml:space="preserve">Que, para el correcto desarrollo de las </w:t>
      </w:r>
      <w:r w:rsidRPr="006B75FD">
        <w:rPr>
          <w:rFonts w:asciiTheme="minorHAnsi" w:hAnsiTheme="minorHAnsi" w:cstheme="minorHAnsi"/>
          <w:b/>
          <w:sz w:val="22"/>
          <w:szCs w:val="22"/>
          <w:lang w:val="es-CO"/>
        </w:rPr>
        <w:t xml:space="preserve">Conversaciones </w:t>
      </w:r>
      <w:r w:rsidRPr="006B75FD">
        <w:rPr>
          <w:rFonts w:asciiTheme="minorHAnsi" w:hAnsiTheme="minorHAnsi" w:cstheme="minorHAnsi"/>
          <w:sz w:val="22"/>
          <w:szCs w:val="22"/>
          <w:lang w:val="es-CO"/>
        </w:rPr>
        <w:t xml:space="preserve">y la presentación de una cotización de productos del portafolio de </w:t>
      </w:r>
      <w:r w:rsidR="001217BC" w:rsidRPr="001217BC">
        <w:rPr>
          <w:rFonts w:asciiTheme="minorHAnsi" w:hAnsiTheme="minorHAnsi" w:cstheme="minorHAnsi"/>
          <w:b/>
          <w:color w:val="FF0000"/>
          <w:sz w:val="20"/>
          <w:lang w:eastAsia="es-CO"/>
        </w:rPr>
        <w:t>NOMBRE DEL PROVEEDOR</w:t>
      </w:r>
      <w:r w:rsidR="001217BC">
        <w:rPr>
          <w:rFonts w:asciiTheme="minorHAnsi" w:hAnsiTheme="minorHAnsi" w:cstheme="minorHAnsi"/>
          <w:b/>
          <w:sz w:val="20"/>
          <w:lang w:eastAsia="es-CO"/>
        </w:rPr>
        <w:t xml:space="preserve"> </w:t>
      </w:r>
      <w:r w:rsidR="00E541F0">
        <w:rPr>
          <w:rFonts w:asciiTheme="minorHAnsi" w:hAnsiTheme="minorHAnsi" w:cstheme="minorHAnsi"/>
          <w:b/>
          <w:sz w:val="20"/>
          <w:lang w:eastAsia="es-CO"/>
        </w:rPr>
        <w:t>S</w:t>
      </w:r>
      <w:r w:rsidRPr="006B75FD">
        <w:rPr>
          <w:rFonts w:asciiTheme="minorHAnsi" w:hAnsiTheme="minorHAnsi" w:cstheme="minorHAnsi"/>
          <w:sz w:val="22"/>
          <w:szCs w:val="22"/>
          <w:lang w:val="es-CO"/>
        </w:rPr>
        <w:t>, las Partes (cada una, respectivamente la Parte “</w:t>
      </w:r>
      <w:r w:rsidRPr="006B75FD">
        <w:rPr>
          <w:rFonts w:asciiTheme="minorHAnsi" w:hAnsiTheme="minorHAnsi" w:cstheme="minorHAnsi"/>
          <w:b/>
          <w:sz w:val="22"/>
          <w:szCs w:val="22"/>
          <w:lang w:val="es-CO"/>
        </w:rPr>
        <w:t>REVELADORA</w:t>
      </w:r>
      <w:r w:rsidRPr="006B75FD">
        <w:rPr>
          <w:rFonts w:asciiTheme="minorHAnsi" w:hAnsiTheme="minorHAnsi" w:cstheme="minorHAnsi"/>
          <w:sz w:val="22"/>
          <w:szCs w:val="22"/>
          <w:lang w:val="es-CO"/>
        </w:rPr>
        <w:t>”) divulgarán determinada información confidencial a la otra Parte (cada una, la Parte “</w:t>
      </w:r>
      <w:r w:rsidRPr="006B75FD">
        <w:rPr>
          <w:rFonts w:asciiTheme="minorHAnsi" w:hAnsiTheme="minorHAnsi" w:cstheme="minorHAnsi"/>
          <w:b/>
          <w:sz w:val="22"/>
          <w:szCs w:val="22"/>
          <w:lang w:val="es-CO"/>
        </w:rPr>
        <w:t>RECEPTORA</w:t>
      </w:r>
      <w:r w:rsidRPr="006B75FD">
        <w:rPr>
          <w:rFonts w:asciiTheme="minorHAnsi" w:hAnsiTheme="minorHAnsi" w:cstheme="minorHAnsi"/>
          <w:sz w:val="22"/>
          <w:szCs w:val="22"/>
          <w:lang w:val="es-CO"/>
        </w:rPr>
        <w:t xml:space="preserve">”), que se utilizará únicamente con la finalidad de discutir los posibles términos y condiciones de una eventual relación comercial entre las Partes. </w:t>
      </w:r>
    </w:p>
    <w:p w:rsidR="00976262" w:rsidRPr="006B75FD" w:rsidRDefault="00976262" w:rsidP="00DF077A">
      <w:pPr>
        <w:pStyle w:val="Textoindependiente"/>
        <w:spacing w:after="0"/>
        <w:ind w:firstLine="639"/>
        <w:contextualSpacing/>
        <w:jc w:val="both"/>
        <w:rPr>
          <w:rFonts w:asciiTheme="minorHAnsi" w:hAnsiTheme="minorHAnsi" w:cstheme="minorHAnsi"/>
          <w:sz w:val="22"/>
          <w:szCs w:val="22"/>
          <w:lang w:val="es-CO"/>
        </w:rPr>
      </w:pPr>
    </w:p>
    <w:p w:rsidR="00976262" w:rsidRPr="006B75FD" w:rsidRDefault="00976262" w:rsidP="00E56009">
      <w:pPr>
        <w:pStyle w:val="Prrafodelista"/>
        <w:numPr>
          <w:ilvl w:val="0"/>
          <w:numId w:val="12"/>
        </w:numPr>
        <w:autoSpaceDE w:val="0"/>
        <w:autoSpaceDN w:val="0"/>
        <w:adjustRightInd w:val="0"/>
        <w:spacing w:after="0" w:line="240" w:lineRule="auto"/>
        <w:jc w:val="both"/>
        <w:rPr>
          <w:rFonts w:asciiTheme="minorHAnsi" w:hAnsiTheme="minorHAnsi" w:cstheme="minorHAnsi"/>
          <w:lang w:val="es-CO"/>
        </w:rPr>
      </w:pPr>
      <w:r w:rsidRPr="006B75FD">
        <w:rPr>
          <w:rFonts w:asciiTheme="minorHAnsi" w:hAnsiTheme="minorHAnsi" w:cstheme="minorHAnsi"/>
          <w:lang w:val="es-CO"/>
        </w:rPr>
        <w:lastRenderedPageBreak/>
        <w:t xml:space="preserve">Que la suscripción del presente </w:t>
      </w:r>
      <w:r w:rsidRPr="006B75FD">
        <w:rPr>
          <w:rFonts w:asciiTheme="minorHAnsi" w:hAnsiTheme="minorHAnsi" w:cstheme="minorHAnsi"/>
          <w:b/>
          <w:lang w:val="es-CO"/>
        </w:rPr>
        <w:t>Acuerdo</w:t>
      </w:r>
      <w:r w:rsidRPr="006B75FD">
        <w:rPr>
          <w:rFonts w:asciiTheme="minorHAnsi" w:hAnsiTheme="minorHAnsi" w:cstheme="minorHAnsi"/>
          <w:lang w:val="es-CO"/>
        </w:rPr>
        <w:t xml:space="preserve"> o el desarrollo de las </w:t>
      </w:r>
      <w:r w:rsidRPr="006B75FD">
        <w:rPr>
          <w:rFonts w:asciiTheme="minorHAnsi" w:hAnsiTheme="minorHAnsi" w:cstheme="minorHAnsi"/>
          <w:b/>
          <w:lang w:val="es-CO"/>
        </w:rPr>
        <w:t>Conversaciones</w:t>
      </w:r>
      <w:r w:rsidRPr="006B75FD">
        <w:rPr>
          <w:rFonts w:asciiTheme="minorHAnsi" w:hAnsiTheme="minorHAnsi" w:cstheme="minorHAnsi"/>
          <w:lang w:val="es-CO"/>
        </w:rPr>
        <w:t xml:space="preserve"> no obliga a </w:t>
      </w:r>
      <w:r w:rsidRPr="006B75FD">
        <w:rPr>
          <w:rFonts w:asciiTheme="minorHAnsi" w:hAnsiTheme="minorHAnsi" w:cstheme="minorHAnsi"/>
          <w:b/>
          <w:lang w:val="es-CO"/>
        </w:rPr>
        <w:t>EPS SANITAS</w:t>
      </w:r>
      <w:r w:rsidRPr="006B75FD">
        <w:rPr>
          <w:rFonts w:asciiTheme="minorHAnsi" w:hAnsiTheme="minorHAnsi" w:cstheme="minorHAnsi"/>
          <w:lang w:val="es-CO"/>
        </w:rPr>
        <w:t xml:space="preserve"> ni a </w:t>
      </w:r>
      <w:r w:rsidR="001217BC" w:rsidRPr="001217BC">
        <w:rPr>
          <w:rFonts w:asciiTheme="minorHAnsi" w:hAnsiTheme="minorHAnsi" w:cstheme="minorHAnsi"/>
          <w:b/>
          <w:color w:val="FF0000"/>
          <w:sz w:val="20"/>
          <w:szCs w:val="20"/>
          <w:lang w:eastAsia="es-CO"/>
        </w:rPr>
        <w:t>NOMBRE DEL PROVEEDOR</w:t>
      </w:r>
      <w:r w:rsidR="001217BC">
        <w:rPr>
          <w:rFonts w:asciiTheme="minorHAnsi" w:hAnsiTheme="minorHAnsi" w:cstheme="minorHAnsi"/>
          <w:b/>
          <w:sz w:val="20"/>
          <w:szCs w:val="20"/>
          <w:lang w:eastAsia="es-CO"/>
        </w:rPr>
        <w:t xml:space="preserve"> </w:t>
      </w:r>
      <w:r w:rsidR="00E541F0">
        <w:rPr>
          <w:rFonts w:asciiTheme="minorHAnsi" w:hAnsiTheme="minorHAnsi" w:cstheme="minorHAnsi"/>
          <w:b/>
          <w:sz w:val="20"/>
          <w:szCs w:val="20"/>
          <w:lang w:eastAsia="es-CO"/>
        </w:rPr>
        <w:t>S</w:t>
      </w:r>
      <w:r w:rsidR="00E541F0" w:rsidRPr="006B75FD">
        <w:rPr>
          <w:rFonts w:asciiTheme="minorHAnsi" w:hAnsiTheme="minorHAnsi" w:cstheme="minorHAnsi"/>
          <w:lang w:val="es-CO"/>
        </w:rPr>
        <w:t xml:space="preserve"> </w:t>
      </w:r>
      <w:r w:rsidRPr="006B75FD">
        <w:rPr>
          <w:rFonts w:asciiTheme="minorHAnsi" w:hAnsiTheme="minorHAnsi" w:cstheme="minorHAnsi"/>
          <w:lang w:val="es-CO"/>
        </w:rPr>
        <w:t xml:space="preserve">a suscribir un futuro contrato de ningún tipo entre ellas. </w:t>
      </w:r>
    </w:p>
    <w:p w:rsidR="00976262" w:rsidRPr="006B75FD" w:rsidRDefault="00976262" w:rsidP="00DF077A">
      <w:pPr>
        <w:pStyle w:val="Prrafodelista"/>
        <w:spacing w:after="0" w:line="240" w:lineRule="auto"/>
        <w:rPr>
          <w:rFonts w:asciiTheme="minorHAnsi" w:hAnsiTheme="minorHAnsi" w:cstheme="minorHAnsi"/>
          <w:lang w:val="es-CO"/>
        </w:rPr>
      </w:pPr>
    </w:p>
    <w:p w:rsidR="00976262" w:rsidRPr="006B75FD" w:rsidRDefault="00976262" w:rsidP="00DF077A">
      <w:pPr>
        <w:pStyle w:val="Prrafodelista"/>
        <w:numPr>
          <w:ilvl w:val="0"/>
          <w:numId w:val="12"/>
        </w:numPr>
        <w:autoSpaceDE w:val="0"/>
        <w:autoSpaceDN w:val="0"/>
        <w:adjustRightInd w:val="0"/>
        <w:spacing w:after="0" w:line="240" w:lineRule="auto"/>
        <w:jc w:val="both"/>
        <w:rPr>
          <w:rFonts w:asciiTheme="minorHAnsi" w:hAnsiTheme="minorHAnsi" w:cstheme="minorHAnsi"/>
          <w:lang w:val="es-CO" w:eastAsia="es-CO"/>
        </w:rPr>
      </w:pPr>
      <w:r w:rsidRPr="006B75FD">
        <w:rPr>
          <w:rFonts w:asciiTheme="minorHAnsi" w:hAnsiTheme="minorHAnsi" w:cstheme="minorHAnsi"/>
          <w:lang w:val="es-CO"/>
        </w:rPr>
        <w:t xml:space="preserve">Por lo tanto, considerando la divulgación de la información confidencial y las declaraciones y pactos mutuos aquí contenidos, las Partes por el presente documento acuerdan las siguientes cláusulas. </w:t>
      </w:r>
    </w:p>
    <w:p w:rsidR="00976262" w:rsidRPr="006B75FD" w:rsidRDefault="00976262" w:rsidP="00DF077A">
      <w:pPr>
        <w:pStyle w:val="Prrafodelista"/>
        <w:autoSpaceDE w:val="0"/>
        <w:autoSpaceDN w:val="0"/>
        <w:adjustRightInd w:val="0"/>
        <w:spacing w:after="0" w:line="240" w:lineRule="auto"/>
        <w:jc w:val="both"/>
        <w:rPr>
          <w:rFonts w:asciiTheme="minorHAnsi" w:hAnsiTheme="minorHAnsi" w:cstheme="minorHAnsi"/>
          <w:lang w:val="es-CO"/>
        </w:rPr>
      </w:pPr>
    </w:p>
    <w:p w:rsidR="00976262" w:rsidRPr="006B75FD" w:rsidRDefault="00976262" w:rsidP="00DF077A">
      <w:pPr>
        <w:widowControl w:val="0"/>
        <w:suppressAutoHyphens/>
        <w:autoSpaceDE w:val="0"/>
        <w:spacing w:after="0" w:line="240" w:lineRule="auto"/>
        <w:jc w:val="center"/>
        <w:rPr>
          <w:rFonts w:asciiTheme="minorHAnsi" w:hAnsiTheme="minorHAnsi" w:cstheme="minorHAnsi"/>
          <w:b/>
          <w:bCs/>
          <w:lang w:val="es-CO" w:eastAsia="es-CO"/>
        </w:rPr>
      </w:pPr>
      <w:r w:rsidRPr="006B75FD">
        <w:rPr>
          <w:rFonts w:asciiTheme="minorHAnsi" w:hAnsiTheme="minorHAnsi" w:cstheme="minorHAnsi"/>
          <w:b/>
          <w:bCs/>
          <w:lang w:val="es-CO" w:eastAsia="es-CO"/>
        </w:rPr>
        <w:t>CLÁUSULAS</w:t>
      </w:r>
    </w:p>
    <w:p w:rsidR="00976262" w:rsidRPr="006B75FD" w:rsidRDefault="00976262" w:rsidP="00DF077A">
      <w:pPr>
        <w:widowControl w:val="0"/>
        <w:suppressAutoHyphens/>
        <w:autoSpaceDE w:val="0"/>
        <w:autoSpaceDN w:val="0"/>
        <w:adjustRightInd w:val="0"/>
        <w:spacing w:after="0" w:line="240" w:lineRule="auto"/>
        <w:jc w:val="both"/>
        <w:rPr>
          <w:rFonts w:asciiTheme="minorHAnsi" w:hAnsiTheme="minorHAnsi" w:cstheme="minorHAnsi"/>
          <w:b/>
          <w:bCs/>
          <w:lang w:val="es-CO" w:eastAsia="es-CO"/>
        </w:rPr>
      </w:pPr>
    </w:p>
    <w:p w:rsidR="00976262" w:rsidRPr="006B75FD" w:rsidRDefault="00976262" w:rsidP="00DF077A">
      <w:pPr>
        <w:shd w:val="clear" w:color="auto" w:fill="FFFFFF"/>
        <w:spacing w:after="0" w:line="240" w:lineRule="auto"/>
        <w:jc w:val="both"/>
        <w:rPr>
          <w:rFonts w:asciiTheme="minorHAnsi" w:hAnsiTheme="minorHAnsi" w:cstheme="minorHAnsi"/>
          <w:lang w:val="es-CO" w:eastAsia="zh-CN"/>
        </w:rPr>
      </w:pPr>
      <w:r w:rsidRPr="006B75FD">
        <w:rPr>
          <w:rFonts w:asciiTheme="minorHAnsi" w:hAnsiTheme="minorHAnsi" w:cstheme="minorHAnsi"/>
          <w:b/>
          <w:bCs/>
          <w:lang w:val="es-CO" w:eastAsia="es-CO"/>
        </w:rPr>
        <w:t>PRIMERA. – OBJETO</w:t>
      </w:r>
      <w:r w:rsidRPr="006B75FD">
        <w:rPr>
          <w:rFonts w:asciiTheme="minorHAnsi" w:hAnsiTheme="minorHAnsi" w:cstheme="minorHAnsi"/>
          <w:b/>
          <w:lang w:val="es-CO" w:eastAsia="es-CO"/>
        </w:rPr>
        <w:t>:</w:t>
      </w:r>
      <w:r w:rsidRPr="006B75FD">
        <w:rPr>
          <w:rFonts w:asciiTheme="minorHAnsi" w:hAnsiTheme="minorHAnsi" w:cstheme="minorHAnsi"/>
          <w:lang w:val="es-CO" w:eastAsia="es-CO"/>
        </w:rPr>
        <w:t xml:space="preserve"> </w:t>
      </w:r>
      <w:r w:rsidRPr="006B75FD">
        <w:rPr>
          <w:rFonts w:asciiTheme="minorHAnsi" w:hAnsiTheme="minorHAnsi" w:cstheme="minorHAnsi"/>
          <w:bCs/>
          <w:lang w:val="es-CO" w:eastAsia="es-CO"/>
        </w:rPr>
        <w:t>Las Partes</w:t>
      </w:r>
      <w:r w:rsidRPr="006B75FD">
        <w:rPr>
          <w:rFonts w:asciiTheme="minorHAnsi" w:hAnsiTheme="minorHAnsi" w:cstheme="minorHAnsi"/>
          <w:lang w:val="es-CO" w:eastAsia="es-CO"/>
        </w:rPr>
        <w:t xml:space="preserve"> se obligan a cumplir </w:t>
      </w:r>
      <w:r w:rsidRPr="006B75FD">
        <w:rPr>
          <w:rFonts w:asciiTheme="minorHAnsi" w:hAnsiTheme="minorHAnsi" w:cstheme="minorHAnsi"/>
          <w:lang w:val="es-CO" w:eastAsia="zh-CN"/>
        </w:rPr>
        <w:t xml:space="preserve">con los términos previstos en el presente documento, los cuales regularán el uso y la protección de toda información confidencial a la que tenga acceso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RECEPTORA</w:t>
      </w:r>
      <w:r w:rsidRPr="006B75FD">
        <w:rPr>
          <w:rFonts w:asciiTheme="minorHAnsi" w:hAnsiTheme="minorHAnsi" w:cstheme="minorHAnsi"/>
          <w:lang w:val="es-CO" w:eastAsia="zh-CN"/>
        </w:rPr>
        <w:t xml:space="preserve"> o que sea suministrada por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REVELADORA,</w:t>
      </w:r>
      <w:r w:rsidRPr="006B75FD">
        <w:rPr>
          <w:rFonts w:asciiTheme="minorHAnsi" w:hAnsiTheme="minorHAnsi" w:cstheme="minorHAnsi"/>
          <w:lang w:val="es-CO" w:eastAsia="zh-CN"/>
        </w:rPr>
        <w:t xml:space="preserve"> </w:t>
      </w:r>
      <w:r w:rsidRPr="006B75FD">
        <w:rPr>
          <w:rFonts w:asciiTheme="minorHAnsi" w:hAnsiTheme="minorHAnsi" w:cstheme="minorHAnsi"/>
          <w:lang w:val="es-CO" w:eastAsia="zh-CN" w:bidi="en-US"/>
        </w:rPr>
        <w:t xml:space="preserve">con el fin de que </w:t>
      </w:r>
      <w:r w:rsidRPr="006B75FD">
        <w:rPr>
          <w:rFonts w:asciiTheme="minorHAnsi" w:hAnsiTheme="minorHAnsi" w:cstheme="minorHAnsi"/>
          <w:bCs/>
          <w:lang w:val="es-CO" w:eastAsia="zh-CN" w:bidi="en-US"/>
        </w:rPr>
        <w:t>las Partes puedan llevar a buen término</w:t>
      </w:r>
      <w:r w:rsidRPr="006B75FD">
        <w:rPr>
          <w:rFonts w:asciiTheme="minorHAnsi" w:hAnsiTheme="minorHAnsi" w:cstheme="minorHAnsi"/>
          <w:lang w:val="es-CO" w:eastAsia="zh-CN" w:bidi="en-US"/>
        </w:rPr>
        <w:t xml:space="preserve"> las </w:t>
      </w:r>
      <w:r w:rsidRPr="006B75FD">
        <w:rPr>
          <w:rFonts w:asciiTheme="minorHAnsi" w:hAnsiTheme="minorHAnsi" w:cstheme="minorHAnsi"/>
          <w:b/>
          <w:lang w:val="es-CO" w:eastAsia="zh-CN" w:bidi="en-US"/>
        </w:rPr>
        <w:t>Conversaciones</w:t>
      </w:r>
      <w:r w:rsidRPr="006B75FD">
        <w:rPr>
          <w:rFonts w:asciiTheme="minorHAnsi" w:hAnsiTheme="minorHAnsi" w:cstheme="minorHAnsi"/>
          <w:lang w:val="es-CO" w:eastAsia="zh-CN" w:bidi="en-US"/>
        </w:rPr>
        <w:t>.</w:t>
      </w:r>
    </w:p>
    <w:p w:rsidR="00976262" w:rsidRPr="006B75FD" w:rsidRDefault="00976262" w:rsidP="00DF077A">
      <w:pPr>
        <w:shd w:val="clear" w:color="auto" w:fill="FFFFFF"/>
        <w:spacing w:after="0" w:line="240" w:lineRule="auto"/>
        <w:jc w:val="both"/>
        <w:rPr>
          <w:rFonts w:asciiTheme="minorHAnsi" w:hAnsiTheme="minorHAnsi" w:cstheme="minorHAnsi"/>
          <w:lang w:val="es-CO" w:eastAsia="zh-CN"/>
        </w:rPr>
      </w:pPr>
    </w:p>
    <w:p w:rsidR="00976262" w:rsidRPr="006B75FD" w:rsidRDefault="00976262" w:rsidP="00DF077A">
      <w:pPr>
        <w:widowControl w:val="0"/>
        <w:suppressAutoHyphens/>
        <w:autoSpaceDE w:val="0"/>
        <w:spacing w:after="0" w:line="240" w:lineRule="auto"/>
        <w:jc w:val="both"/>
        <w:outlineLvl w:val="4"/>
        <w:rPr>
          <w:rFonts w:asciiTheme="minorHAnsi" w:hAnsiTheme="minorHAnsi" w:cstheme="minorHAnsi"/>
          <w:bCs/>
          <w:iCs/>
          <w:lang w:val="es-CO" w:eastAsia="zh-CN"/>
        </w:rPr>
      </w:pPr>
      <w:r w:rsidRPr="006B75FD">
        <w:rPr>
          <w:rFonts w:asciiTheme="minorHAnsi" w:hAnsiTheme="minorHAnsi" w:cstheme="minorHAnsi"/>
          <w:b/>
          <w:bCs/>
          <w:iCs/>
          <w:lang w:val="es-CO" w:eastAsia="zh-CN"/>
        </w:rPr>
        <w:t xml:space="preserve">SEGUNDA. - INFORMACIÓN CONFIDENCIAL: </w:t>
      </w:r>
      <w:r w:rsidRPr="006B75FD">
        <w:rPr>
          <w:rFonts w:asciiTheme="minorHAnsi" w:hAnsiTheme="minorHAnsi" w:cstheme="minorHAnsi"/>
          <w:bCs/>
          <w:iCs/>
          <w:lang w:val="es-CO" w:eastAsia="zh-CN"/>
        </w:rPr>
        <w:t xml:space="preserve">Para efectos del presente </w:t>
      </w:r>
      <w:r w:rsidRPr="006B75FD">
        <w:rPr>
          <w:rFonts w:asciiTheme="minorHAnsi" w:hAnsiTheme="minorHAnsi" w:cstheme="minorHAnsi"/>
          <w:b/>
          <w:iCs/>
          <w:lang w:val="es-CO" w:eastAsia="zh-CN"/>
        </w:rPr>
        <w:t>Acuerdo</w:t>
      </w:r>
      <w:r w:rsidRPr="006B75FD">
        <w:rPr>
          <w:rFonts w:asciiTheme="minorHAnsi" w:hAnsiTheme="minorHAnsi" w:cstheme="minorHAnsi"/>
          <w:bCs/>
          <w:iCs/>
          <w:lang w:val="es-CO" w:eastAsia="zh-CN"/>
        </w:rPr>
        <w:t>, el término información confidencial (en adelante la “</w:t>
      </w:r>
      <w:r w:rsidRPr="006B75FD">
        <w:rPr>
          <w:rFonts w:asciiTheme="minorHAnsi" w:hAnsiTheme="minorHAnsi" w:cstheme="minorHAnsi"/>
          <w:b/>
          <w:bCs/>
          <w:lang w:val="es-CO" w:eastAsia="zh-CN"/>
        </w:rPr>
        <w:t>Información Confidencial</w:t>
      </w:r>
      <w:r w:rsidRPr="006B75FD">
        <w:rPr>
          <w:rFonts w:asciiTheme="minorHAnsi" w:hAnsiTheme="minorHAnsi" w:cstheme="minorHAnsi"/>
          <w:lang w:val="es-CO" w:eastAsia="zh-CN"/>
        </w:rPr>
        <w:t xml:space="preserve">”) </w:t>
      </w:r>
      <w:r w:rsidRPr="006B75FD">
        <w:rPr>
          <w:rFonts w:asciiTheme="minorHAnsi" w:hAnsiTheme="minorHAnsi" w:cstheme="minorHAnsi"/>
          <w:bCs/>
          <w:iCs/>
          <w:lang w:val="es-CO" w:eastAsia="zh-CN"/>
        </w:rPr>
        <w:t xml:space="preserve">incluye: </w:t>
      </w:r>
    </w:p>
    <w:p w:rsidR="00976262" w:rsidRPr="006B75FD" w:rsidRDefault="00976262" w:rsidP="00DF077A">
      <w:pPr>
        <w:widowControl w:val="0"/>
        <w:suppressAutoHyphens/>
        <w:autoSpaceDE w:val="0"/>
        <w:spacing w:after="0" w:line="240" w:lineRule="auto"/>
        <w:jc w:val="both"/>
        <w:rPr>
          <w:rFonts w:asciiTheme="minorHAnsi" w:hAnsiTheme="minorHAnsi" w:cstheme="minorHAnsi"/>
          <w:lang w:val="es-CO" w:eastAsia="zh-CN"/>
        </w:rPr>
      </w:pPr>
    </w:p>
    <w:p w:rsidR="00976262" w:rsidRPr="006B75FD" w:rsidRDefault="00976262" w:rsidP="00DF077A">
      <w:pPr>
        <w:pStyle w:val="Prrafodelista"/>
        <w:widowControl w:val="0"/>
        <w:numPr>
          <w:ilvl w:val="1"/>
          <w:numId w:val="1"/>
        </w:numPr>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lang w:val="es-CO" w:eastAsia="zh-CN"/>
        </w:rPr>
        <w:t xml:space="preserve">Toda información comercial, técnica, financiera, contable, tributaria, legal, societaria, corporativa, administrativa, médica, operacional, logística, estratégica, de servicio, de mercadeo, de auditoría, de gestión del riesgo, </w:t>
      </w:r>
      <w:proofErr w:type="spellStart"/>
      <w:r w:rsidRPr="006B75FD">
        <w:rPr>
          <w:rFonts w:asciiTheme="minorHAnsi" w:hAnsiTheme="minorHAnsi" w:cstheme="minorHAnsi"/>
          <w:lang w:val="es-CO" w:eastAsia="zh-CN"/>
        </w:rPr>
        <w:t>compliance</w:t>
      </w:r>
      <w:proofErr w:type="spellEnd"/>
      <w:r w:rsidRPr="006B75FD">
        <w:rPr>
          <w:rFonts w:asciiTheme="minorHAnsi" w:hAnsiTheme="minorHAnsi" w:cstheme="minorHAnsi"/>
          <w:lang w:val="es-CO" w:eastAsia="zh-CN"/>
        </w:rPr>
        <w:t xml:space="preserve">, de planes de negocio, de productos o de servicios, </w:t>
      </w:r>
      <w:r w:rsidRPr="006B75FD">
        <w:rPr>
          <w:rFonts w:asciiTheme="minorHAnsi" w:hAnsiTheme="minorHAnsi" w:cstheme="minorHAnsi"/>
          <w:lang w:val="es-CO" w:eastAsia="es-CO"/>
        </w:rPr>
        <w:t xml:space="preserve">procesos internos, </w:t>
      </w:r>
      <w:r w:rsidRPr="006B75FD">
        <w:rPr>
          <w:rFonts w:asciiTheme="minorHAnsi" w:hAnsiTheme="minorHAnsi" w:cstheme="minorHAnsi"/>
          <w:lang w:val="es-CO" w:eastAsia="zh-CN"/>
        </w:rPr>
        <w:t xml:space="preserve">secretos industriales o comerciales, el  know-how, </w:t>
      </w:r>
      <w:r w:rsidRPr="006B75FD">
        <w:rPr>
          <w:rFonts w:asciiTheme="minorHAnsi" w:hAnsiTheme="minorHAnsi" w:cstheme="minorHAnsi"/>
          <w:lang w:val="es-CO"/>
        </w:rPr>
        <w:t xml:space="preserve">reglas de negocio, </w:t>
      </w:r>
      <w:r w:rsidRPr="006B75FD">
        <w:rPr>
          <w:rFonts w:asciiTheme="minorHAnsi" w:hAnsiTheme="minorHAnsi" w:cstheme="minorHAnsi"/>
          <w:lang w:val="es-CO" w:eastAsia="zh-CN"/>
        </w:rPr>
        <w:t xml:space="preserve">sus operaciones de negocios pasadas, presentes o futuras o información de cualquier otro carácter en relación con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REVELADORA,</w:t>
      </w:r>
      <w:r w:rsidRPr="006B75FD">
        <w:rPr>
          <w:rFonts w:asciiTheme="minorHAnsi" w:hAnsiTheme="minorHAnsi" w:cstheme="minorHAnsi"/>
          <w:bCs/>
          <w:lang w:val="es-CO" w:eastAsia="zh-CN"/>
        </w:rPr>
        <w:t xml:space="preserve"> </w:t>
      </w:r>
      <w:r w:rsidRPr="006B75FD">
        <w:rPr>
          <w:rFonts w:asciiTheme="minorHAnsi" w:hAnsiTheme="minorHAnsi" w:cstheme="minorHAnsi"/>
          <w:lang w:val="es-CO" w:eastAsia="zh-CN"/>
        </w:rPr>
        <w:t xml:space="preserve">que </w:t>
      </w:r>
      <w:r w:rsidRPr="006B75FD">
        <w:rPr>
          <w:rFonts w:asciiTheme="minorHAnsi" w:hAnsiTheme="minorHAnsi" w:cstheme="minorHAnsi"/>
          <w:lang w:val="es-CO" w:eastAsia="es-CO"/>
        </w:rPr>
        <w:t xml:space="preserve">por cualquier medio, origen o fuente la </w:t>
      </w:r>
      <w:r w:rsidRPr="006B75FD">
        <w:rPr>
          <w:rFonts w:asciiTheme="minorHAnsi" w:hAnsiTheme="minorHAnsi" w:cstheme="minorHAnsi"/>
          <w:b/>
          <w:lang w:val="es-CO" w:eastAsia="es-CO"/>
        </w:rPr>
        <w:t>REVELADORA</w:t>
      </w:r>
      <w:r w:rsidRPr="006B75FD">
        <w:rPr>
          <w:rFonts w:asciiTheme="minorHAnsi" w:hAnsiTheme="minorHAnsi" w:cstheme="minorHAnsi"/>
          <w:lang w:val="es-CO" w:eastAsia="es-CO"/>
        </w:rPr>
        <w:t xml:space="preserve"> entregue o de acceso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RECEPTORA</w:t>
      </w:r>
      <w:r w:rsidRPr="006B75FD">
        <w:rPr>
          <w:rFonts w:asciiTheme="minorHAnsi" w:hAnsiTheme="minorHAnsi" w:cstheme="minorHAnsi"/>
          <w:lang w:val="es-CO" w:eastAsia="zh-CN"/>
        </w:rPr>
        <w:t xml:space="preserve">, </w:t>
      </w:r>
      <w:r w:rsidRPr="006B75FD">
        <w:rPr>
          <w:rFonts w:asciiTheme="minorHAnsi" w:hAnsiTheme="minorHAnsi" w:cstheme="minorHAnsi"/>
          <w:lang w:val="es-CO" w:eastAsia="es-CO"/>
        </w:rPr>
        <w:t>ya sea en forma oral o por escrita,</w:t>
      </w:r>
      <w:r w:rsidRPr="006B75FD">
        <w:rPr>
          <w:rFonts w:asciiTheme="minorHAnsi" w:hAnsiTheme="minorHAnsi" w:cstheme="minorHAnsi"/>
          <w:lang w:val="es-CO" w:eastAsia="zh-CN"/>
        </w:rPr>
        <w:t xml:space="preserve"> incluyendo </w:t>
      </w:r>
      <w:r w:rsidRPr="006B75FD">
        <w:rPr>
          <w:rFonts w:asciiTheme="minorHAnsi" w:hAnsiTheme="minorHAnsi" w:cstheme="minorHAnsi"/>
          <w:lang w:val="es-CO" w:eastAsia="es-CO"/>
        </w:rPr>
        <w:t xml:space="preserve">pero sin limitarse a, aquella resguardada en medios magnéticos o electrónicos, o accesible mediante cualquier sistema computarizado o adquirida por observación o inspección visual, o </w:t>
      </w:r>
      <w:r w:rsidRPr="006B75FD">
        <w:rPr>
          <w:rFonts w:asciiTheme="minorHAnsi" w:hAnsiTheme="minorHAnsi" w:cstheme="minorHAnsi"/>
          <w:lang w:val="es-CO" w:eastAsia="zh-CN"/>
        </w:rPr>
        <w:t xml:space="preserve">la suministrada por los directores, ejecutivos, empleados, agentes, analistas y consultores que actúen por o en nombre de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REVELADORA, </w:t>
      </w:r>
      <w:r w:rsidRPr="006B75FD">
        <w:rPr>
          <w:rFonts w:asciiTheme="minorHAnsi" w:hAnsiTheme="minorHAnsi" w:cstheme="minorHAnsi"/>
          <w:lang w:val="es-CO" w:eastAsia="zh-CN"/>
        </w:rPr>
        <w:t>sin importar que dicha información se haya catalogado o no, de forma expresa, como “confidencial” o “privada.</w:t>
      </w:r>
    </w:p>
    <w:p w:rsidR="00976262" w:rsidRPr="006B75FD" w:rsidRDefault="00976262" w:rsidP="00DF077A">
      <w:pPr>
        <w:pStyle w:val="Prrafodelista"/>
        <w:widowControl w:val="0"/>
        <w:numPr>
          <w:ilvl w:val="1"/>
          <w:numId w:val="1"/>
        </w:numPr>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lang w:val="es-CO" w:eastAsia="es-CO"/>
        </w:rPr>
        <w:t xml:space="preserve">Toda la información sobre cotizaciones, órdenes de compra, contratos, acuerdos, relaciones comerciales, productos, insumos, precios, aliados, proveedores, clientes, usuarios, empleados, contratistas, clínicas, IPS, territorios, procesos internos y comerciales, o cualquier base de datos de </w:t>
      </w:r>
      <w:r w:rsidRPr="006B75FD">
        <w:rPr>
          <w:rFonts w:asciiTheme="minorHAnsi" w:hAnsiTheme="minorHAnsi" w:cstheme="minorHAnsi"/>
          <w:bCs/>
          <w:lang w:val="es-CO" w:eastAsia="es-CO"/>
        </w:rPr>
        <w:t>la</w:t>
      </w:r>
      <w:r w:rsidRPr="006B75FD">
        <w:rPr>
          <w:rFonts w:asciiTheme="minorHAnsi" w:hAnsiTheme="minorHAnsi" w:cstheme="minorHAnsi"/>
          <w:b/>
          <w:bCs/>
          <w:lang w:val="es-CO" w:eastAsia="es-CO"/>
        </w:rPr>
        <w:t xml:space="preserve"> REVELADORA</w:t>
      </w:r>
      <w:r w:rsidRPr="006B75FD">
        <w:rPr>
          <w:rFonts w:asciiTheme="minorHAnsi" w:hAnsiTheme="minorHAnsi" w:cstheme="minorHAnsi"/>
          <w:b/>
          <w:lang w:val="es-CO"/>
        </w:rPr>
        <w:t>.</w:t>
      </w:r>
    </w:p>
    <w:p w:rsidR="00976262" w:rsidRPr="006B75FD" w:rsidRDefault="00976262" w:rsidP="00DF077A">
      <w:pPr>
        <w:pStyle w:val="Prrafodelista"/>
        <w:widowControl w:val="0"/>
        <w:numPr>
          <w:ilvl w:val="1"/>
          <w:numId w:val="1"/>
        </w:numPr>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lang w:val="es-CO" w:eastAsia="es-CO"/>
        </w:rPr>
        <w:t xml:space="preserve">Los datos, fórmulas, análisis, notas, notas técnicas, informes, actas, métodos, reportes, registros, investigaciones, comunicaciones, métodos, </w:t>
      </w:r>
      <w:r w:rsidRPr="006B75FD">
        <w:rPr>
          <w:rFonts w:asciiTheme="minorHAnsi" w:hAnsiTheme="minorHAnsi" w:cstheme="minorHAnsi"/>
          <w:lang w:val="es-CO" w:eastAsia="zh-CN"/>
        </w:rPr>
        <w:t>estudios, frecuencias, material de trabajo, resultados preliminares y definitivos,</w:t>
      </w:r>
      <w:r w:rsidRPr="006B75FD">
        <w:rPr>
          <w:rFonts w:asciiTheme="minorHAnsi" w:hAnsiTheme="minorHAnsi" w:cstheme="minorHAnsi"/>
          <w:lang w:val="es-CO" w:eastAsia="es-CO"/>
        </w:rPr>
        <w:t xml:space="preserve"> manuales, sistemas y/o procedimientos que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REVELADORA</w:t>
      </w:r>
      <w:r w:rsidRPr="006B75FD">
        <w:rPr>
          <w:rFonts w:asciiTheme="minorHAnsi" w:hAnsiTheme="minorHAnsi" w:cstheme="minorHAnsi"/>
          <w:lang w:val="es-CO" w:eastAsia="es-CO"/>
        </w:rPr>
        <w:t xml:space="preserve"> pongan a disposición de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RECEPTORA</w:t>
      </w:r>
      <w:r w:rsidRPr="006B75FD">
        <w:rPr>
          <w:rFonts w:asciiTheme="minorHAnsi" w:hAnsiTheme="minorHAnsi" w:cstheme="minorHAnsi"/>
          <w:lang w:val="es-CO" w:eastAsia="es-CO"/>
        </w:rPr>
        <w:t xml:space="preserve">, de sus representantes o de los funcionarios que esta designe para </w:t>
      </w:r>
      <w:r w:rsidRPr="006B75FD">
        <w:rPr>
          <w:rFonts w:asciiTheme="minorHAnsi" w:hAnsiTheme="minorHAnsi" w:cstheme="minorHAnsi"/>
          <w:lang w:val="es-CO" w:eastAsia="zh-CN"/>
        </w:rPr>
        <w:t xml:space="preserve">llevar a cabo las </w:t>
      </w:r>
      <w:r w:rsidRPr="006B75FD">
        <w:rPr>
          <w:rFonts w:asciiTheme="minorHAnsi" w:hAnsiTheme="minorHAnsi" w:cstheme="minorHAnsi"/>
          <w:b/>
          <w:lang w:val="es-CO" w:eastAsia="zh-CN"/>
        </w:rPr>
        <w:t>Conversaciones.</w:t>
      </w:r>
      <w:r w:rsidRPr="006B75FD">
        <w:rPr>
          <w:rFonts w:asciiTheme="minorHAnsi" w:hAnsiTheme="minorHAnsi" w:cstheme="minorHAnsi"/>
          <w:lang w:val="es-CO" w:eastAsia="es-CO"/>
        </w:rPr>
        <w:t xml:space="preserve"> </w:t>
      </w:r>
    </w:p>
    <w:p w:rsidR="00976262" w:rsidRPr="006B75FD" w:rsidRDefault="00976262" w:rsidP="00DF077A">
      <w:pPr>
        <w:pStyle w:val="Prrafodelista"/>
        <w:widowControl w:val="0"/>
        <w:numPr>
          <w:ilvl w:val="1"/>
          <w:numId w:val="1"/>
        </w:numPr>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lang w:val="es-CO" w:eastAsia="es-CO"/>
        </w:rPr>
        <w:t xml:space="preserve">Las herramientas, equipos, diseños, aplicaciones, desarrollos, invenciones, productos, subproductos, componentes, materiales, y todos los demás activos tangibles e intangibles con valor comercial, programas de “hardware” o de “software” que directa o indirectamente sean conocidos por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RECEPTORA </w:t>
      </w:r>
      <w:r w:rsidRPr="006B75FD">
        <w:rPr>
          <w:rFonts w:asciiTheme="minorHAnsi" w:hAnsiTheme="minorHAnsi" w:cstheme="minorHAnsi"/>
          <w:lang w:val="es-CO" w:eastAsia="es-CO"/>
        </w:rPr>
        <w:t xml:space="preserve">en virtud o con ocasión de las </w:t>
      </w:r>
      <w:r w:rsidRPr="006B75FD">
        <w:rPr>
          <w:rFonts w:asciiTheme="minorHAnsi" w:hAnsiTheme="minorHAnsi" w:cstheme="minorHAnsi"/>
          <w:b/>
          <w:lang w:val="es-CO" w:eastAsia="es-CO"/>
        </w:rPr>
        <w:t>Conversaciones</w:t>
      </w:r>
      <w:r w:rsidRPr="006B75FD">
        <w:rPr>
          <w:rFonts w:asciiTheme="minorHAnsi" w:hAnsiTheme="minorHAnsi" w:cstheme="minorHAnsi"/>
          <w:lang w:val="es-CO" w:eastAsia="es-CO"/>
        </w:rPr>
        <w:t xml:space="preserve">. </w:t>
      </w:r>
    </w:p>
    <w:p w:rsidR="00976262" w:rsidRPr="006B75FD" w:rsidRDefault="00976262" w:rsidP="00DF077A">
      <w:pPr>
        <w:pStyle w:val="Prrafodelista"/>
        <w:widowControl w:val="0"/>
        <w:numPr>
          <w:ilvl w:val="1"/>
          <w:numId w:val="1"/>
        </w:numPr>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lang w:val="es-CO" w:eastAsia="zh-CN"/>
        </w:rPr>
        <w:t xml:space="preserve">Todos los documentos que contengan, reflejen o reproduzcan total o parcialmente la </w:t>
      </w:r>
      <w:r w:rsidRPr="006B75FD">
        <w:rPr>
          <w:rFonts w:asciiTheme="minorHAnsi" w:hAnsiTheme="minorHAnsi" w:cstheme="minorHAnsi"/>
          <w:b/>
          <w:bCs/>
          <w:lang w:val="es-CO" w:eastAsia="zh-CN"/>
        </w:rPr>
        <w:t>Información Confidencial</w:t>
      </w:r>
      <w:r w:rsidRPr="006B75FD">
        <w:rPr>
          <w:rFonts w:asciiTheme="minorHAnsi" w:hAnsiTheme="minorHAnsi" w:cstheme="minorHAnsi"/>
          <w:lang w:val="es-CO" w:eastAsia="zh-CN"/>
        </w:rPr>
        <w:t>.</w:t>
      </w:r>
    </w:p>
    <w:p w:rsidR="00976262" w:rsidRPr="006B75FD" w:rsidRDefault="00976262" w:rsidP="00DF077A">
      <w:pPr>
        <w:pStyle w:val="Prrafodelista"/>
        <w:widowControl w:val="0"/>
        <w:numPr>
          <w:ilvl w:val="1"/>
          <w:numId w:val="1"/>
        </w:numPr>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lang w:val="es-CO" w:eastAsia="zh-CN"/>
        </w:rPr>
        <w:t xml:space="preserve">Cualquier información suministrada a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RECEPTORA</w:t>
      </w:r>
      <w:r w:rsidRPr="006B75FD">
        <w:rPr>
          <w:rFonts w:asciiTheme="minorHAnsi" w:hAnsiTheme="minorHAnsi" w:cstheme="minorHAnsi"/>
          <w:lang w:val="es-CO" w:eastAsia="zh-CN"/>
        </w:rPr>
        <w:t xml:space="preserve"> por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REVELADORA</w:t>
      </w:r>
      <w:r w:rsidRPr="006B75FD">
        <w:rPr>
          <w:rFonts w:asciiTheme="minorHAnsi" w:hAnsiTheme="minorHAnsi" w:cstheme="minorHAnsi"/>
          <w:lang w:val="es-CO" w:eastAsia="zh-CN"/>
        </w:rPr>
        <w:t xml:space="preserve">, previa a la celebración del presente </w:t>
      </w:r>
      <w:r w:rsidRPr="006B75FD">
        <w:rPr>
          <w:rFonts w:asciiTheme="minorHAnsi" w:hAnsiTheme="minorHAnsi" w:cstheme="minorHAnsi"/>
          <w:b/>
          <w:bCs/>
          <w:lang w:val="es-CO" w:eastAsia="zh-CN"/>
        </w:rPr>
        <w:t>Acuerdo</w:t>
      </w:r>
      <w:r w:rsidRPr="006B75FD">
        <w:rPr>
          <w:rFonts w:asciiTheme="minorHAnsi" w:hAnsiTheme="minorHAnsi" w:cstheme="minorHAnsi"/>
          <w:lang w:val="es-CO" w:eastAsia="zh-CN"/>
        </w:rPr>
        <w:t xml:space="preserve"> relacionada con </w:t>
      </w:r>
      <w:r w:rsidRPr="006B75FD">
        <w:rPr>
          <w:rFonts w:asciiTheme="minorHAnsi" w:hAnsiTheme="minorHAnsi" w:cstheme="minorHAnsi"/>
          <w:lang w:val="es-CO" w:eastAsia="es-CO"/>
        </w:rPr>
        <w:t xml:space="preserve">las </w:t>
      </w:r>
      <w:r w:rsidRPr="006B75FD">
        <w:rPr>
          <w:rFonts w:asciiTheme="minorHAnsi" w:hAnsiTheme="minorHAnsi" w:cstheme="minorHAnsi"/>
          <w:b/>
          <w:lang w:val="es-CO" w:eastAsia="es-CO"/>
        </w:rPr>
        <w:t>Conversaciones</w:t>
      </w:r>
      <w:r w:rsidRPr="006B75FD">
        <w:rPr>
          <w:rFonts w:asciiTheme="minorHAnsi" w:hAnsiTheme="minorHAnsi" w:cstheme="minorHAnsi"/>
          <w:lang w:val="es-CO" w:eastAsia="es-CO"/>
        </w:rPr>
        <w:t>.</w:t>
      </w:r>
    </w:p>
    <w:p w:rsidR="00976262" w:rsidRPr="006B75FD" w:rsidRDefault="00976262" w:rsidP="00DF077A">
      <w:pPr>
        <w:widowControl w:val="0"/>
        <w:suppressAutoHyphens/>
        <w:autoSpaceDE w:val="0"/>
        <w:spacing w:after="0" w:line="240" w:lineRule="auto"/>
        <w:jc w:val="both"/>
        <w:rPr>
          <w:rFonts w:asciiTheme="minorHAnsi" w:hAnsiTheme="minorHAnsi" w:cstheme="minorHAnsi"/>
          <w:lang w:val="es-CO" w:eastAsia="zh-CN"/>
        </w:rPr>
      </w:pPr>
    </w:p>
    <w:p w:rsidR="00976262" w:rsidRPr="006B75FD" w:rsidRDefault="00976262" w:rsidP="00DF077A">
      <w:pPr>
        <w:pStyle w:val="xmsonormal"/>
        <w:shd w:val="clear" w:color="auto" w:fill="FFFFFF"/>
        <w:spacing w:before="0" w:beforeAutospacing="0" w:after="0" w:afterAutospacing="0"/>
        <w:jc w:val="both"/>
        <w:rPr>
          <w:rFonts w:asciiTheme="minorHAnsi" w:hAnsiTheme="minorHAnsi" w:cstheme="minorHAnsi"/>
          <w:sz w:val="22"/>
          <w:szCs w:val="22"/>
        </w:rPr>
      </w:pPr>
      <w:r w:rsidRPr="006B75FD">
        <w:rPr>
          <w:rFonts w:asciiTheme="minorHAnsi" w:hAnsiTheme="minorHAnsi" w:cstheme="minorHAnsi"/>
          <w:b/>
          <w:sz w:val="22"/>
          <w:szCs w:val="22"/>
          <w:lang w:eastAsia="zh-CN" w:bidi="en-US"/>
        </w:rPr>
        <w:lastRenderedPageBreak/>
        <w:t xml:space="preserve">PARÁGRAFO: </w:t>
      </w:r>
      <w:r w:rsidRPr="006B75FD">
        <w:rPr>
          <w:rFonts w:asciiTheme="minorHAnsi" w:hAnsiTheme="minorHAnsi" w:cstheme="minorHAnsi"/>
          <w:sz w:val="22"/>
          <w:szCs w:val="22"/>
        </w:rPr>
        <w:t>La obligación de confidencialidad aplica para toda aquella información enumerada de forma enunciativa más no taxativa en los numerales anteriores, que una o ambas Partes pongan a disposición de la otra, o</w:t>
      </w:r>
      <w:r w:rsidRPr="006B75FD">
        <w:rPr>
          <w:rFonts w:asciiTheme="minorHAnsi" w:hAnsiTheme="minorHAnsi" w:cstheme="minorHAnsi"/>
          <w:b/>
          <w:sz w:val="22"/>
          <w:szCs w:val="22"/>
        </w:rPr>
        <w:t xml:space="preserve"> </w:t>
      </w:r>
      <w:r w:rsidRPr="006B75FD">
        <w:rPr>
          <w:rFonts w:asciiTheme="minorHAnsi" w:hAnsiTheme="minorHAnsi" w:cstheme="minorHAnsi"/>
          <w:sz w:val="22"/>
          <w:szCs w:val="22"/>
        </w:rPr>
        <w:t xml:space="preserve">de sus representantes o funcionarios que éstas designen para las </w:t>
      </w:r>
      <w:r w:rsidRPr="006B75FD">
        <w:rPr>
          <w:rFonts w:asciiTheme="minorHAnsi" w:hAnsiTheme="minorHAnsi" w:cstheme="minorHAnsi"/>
          <w:b/>
          <w:sz w:val="22"/>
          <w:szCs w:val="22"/>
        </w:rPr>
        <w:t>Conversaciones</w:t>
      </w:r>
      <w:r w:rsidRPr="006B75FD">
        <w:rPr>
          <w:rFonts w:asciiTheme="minorHAnsi" w:hAnsiTheme="minorHAnsi" w:cstheme="minorHAnsi"/>
          <w:sz w:val="22"/>
          <w:szCs w:val="22"/>
        </w:rPr>
        <w:t xml:space="preserve">. </w:t>
      </w:r>
    </w:p>
    <w:p w:rsidR="00976262" w:rsidRPr="006B75FD" w:rsidRDefault="00976262" w:rsidP="00DF077A">
      <w:pPr>
        <w:pStyle w:val="xmsonormal"/>
        <w:shd w:val="clear" w:color="auto" w:fill="FFFFFF"/>
        <w:spacing w:before="0" w:beforeAutospacing="0" w:after="0" w:afterAutospacing="0"/>
        <w:jc w:val="both"/>
        <w:rPr>
          <w:rFonts w:asciiTheme="minorHAnsi" w:hAnsiTheme="minorHAnsi" w:cstheme="minorHAnsi"/>
          <w:b/>
          <w:sz w:val="22"/>
          <w:szCs w:val="22"/>
          <w:lang w:eastAsia="zh-CN" w:bidi="en-US"/>
        </w:rPr>
      </w:pPr>
    </w:p>
    <w:p w:rsidR="00976262" w:rsidRPr="006B75FD" w:rsidRDefault="00976262" w:rsidP="00DF077A">
      <w:pPr>
        <w:widowControl w:val="0"/>
        <w:suppressLineNumbers/>
        <w:suppressAutoHyphens/>
        <w:autoSpaceDE w:val="0"/>
        <w:spacing w:after="0" w:line="240" w:lineRule="auto"/>
        <w:jc w:val="both"/>
        <w:rPr>
          <w:rFonts w:asciiTheme="minorHAnsi" w:hAnsiTheme="minorHAnsi" w:cstheme="minorHAnsi"/>
          <w:bCs/>
          <w:iCs/>
          <w:lang w:val="es-CO" w:eastAsia="zh-CN"/>
        </w:rPr>
      </w:pPr>
      <w:r w:rsidRPr="006B75FD">
        <w:rPr>
          <w:rFonts w:asciiTheme="minorHAnsi" w:hAnsiTheme="minorHAnsi" w:cstheme="minorHAnsi"/>
          <w:b/>
          <w:bCs/>
          <w:iCs/>
          <w:lang w:val="es-CO" w:eastAsia="zh-CN"/>
        </w:rPr>
        <w:t>TERCERA. - INFORMACIÓN NO CONFIDENCIAL:</w:t>
      </w:r>
      <w:r w:rsidRPr="006B75FD">
        <w:rPr>
          <w:rFonts w:asciiTheme="minorHAnsi" w:hAnsiTheme="minorHAnsi" w:cstheme="minorHAnsi"/>
          <w:bCs/>
          <w:iCs/>
          <w:lang w:val="es-CO" w:eastAsia="zh-CN"/>
        </w:rPr>
        <w:t xml:space="preserve"> Las </w:t>
      </w:r>
      <w:r w:rsidRPr="006B75FD">
        <w:rPr>
          <w:rFonts w:asciiTheme="minorHAnsi" w:hAnsiTheme="minorHAnsi" w:cstheme="minorHAnsi"/>
          <w:bCs/>
          <w:lang w:val="es-CO" w:eastAsia="es-CO"/>
        </w:rPr>
        <w:t>Partes</w:t>
      </w:r>
      <w:r w:rsidRPr="006B75FD">
        <w:rPr>
          <w:rFonts w:asciiTheme="minorHAnsi" w:hAnsiTheme="minorHAnsi" w:cstheme="minorHAnsi"/>
          <w:bCs/>
          <w:iCs/>
          <w:lang w:val="es-CO" w:eastAsia="zh-CN"/>
        </w:rPr>
        <w:t xml:space="preserve"> acuerdan que no será considerada como confidencial la información respecto de la cual la Parte </w:t>
      </w:r>
      <w:r w:rsidRPr="006B75FD">
        <w:rPr>
          <w:rFonts w:asciiTheme="minorHAnsi" w:hAnsiTheme="minorHAnsi" w:cstheme="minorHAnsi"/>
          <w:b/>
          <w:iCs/>
          <w:lang w:val="es-CO" w:eastAsia="zh-CN"/>
        </w:rPr>
        <w:t>RECEPTORA</w:t>
      </w:r>
      <w:r w:rsidRPr="006B75FD">
        <w:rPr>
          <w:rFonts w:asciiTheme="minorHAnsi" w:hAnsiTheme="minorHAnsi" w:cstheme="minorHAnsi"/>
          <w:bCs/>
          <w:iCs/>
          <w:lang w:val="es-CO" w:eastAsia="zh-CN"/>
        </w:rPr>
        <w:t xml:space="preserve"> demuestre: </w:t>
      </w:r>
    </w:p>
    <w:p w:rsidR="00976262" w:rsidRPr="006B75FD" w:rsidRDefault="00976262" w:rsidP="00DF077A">
      <w:pPr>
        <w:widowControl w:val="0"/>
        <w:suppressLineNumbers/>
        <w:suppressAutoHyphens/>
        <w:autoSpaceDE w:val="0"/>
        <w:spacing w:after="0" w:line="240" w:lineRule="auto"/>
        <w:rPr>
          <w:rFonts w:asciiTheme="minorHAnsi" w:hAnsiTheme="minorHAnsi" w:cstheme="minorHAnsi"/>
          <w:bCs/>
          <w:iCs/>
          <w:lang w:val="es-CO" w:eastAsia="zh-CN"/>
        </w:rPr>
      </w:pPr>
    </w:p>
    <w:p w:rsidR="00976262" w:rsidRPr="006B75FD" w:rsidRDefault="00976262" w:rsidP="00DF077A">
      <w:pPr>
        <w:pStyle w:val="Prrafodelista"/>
        <w:numPr>
          <w:ilvl w:val="1"/>
          <w:numId w:val="4"/>
        </w:numPr>
        <w:spacing w:after="0" w:line="240" w:lineRule="auto"/>
        <w:ind w:left="567" w:hanging="567"/>
        <w:jc w:val="both"/>
        <w:rPr>
          <w:rFonts w:asciiTheme="minorHAnsi" w:hAnsiTheme="minorHAnsi" w:cstheme="minorHAnsi"/>
          <w:lang w:val="es-CO" w:eastAsia="es-CO"/>
        </w:rPr>
      </w:pPr>
      <w:r w:rsidRPr="006B75FD">
        <w:rPr>
          <w:rFonts w:asciiTheme="minorHAnsi" w:hAnsiTheme="minorHAnsi" w:cstheme="minorHAnsi"/>
          <w:lang w:val="es-CO" w:eastAsia="es-CO"/>
        </w:rPr>
        <w:t xml:space="preserve">Que tenía autorización previa y por escrito de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REVELADORA</w:t>
      </w:r>
      <w:r w:rsidRPr="006B75FD">
        <w:rPr>
          <w:rFonts w:asciiTheme="minorHAnsi" w:hAnsiTheme="minorHAnsi" w:cstheme="minorHAnsi"/>
          <w:bCs/>
          <w:lang w:val="es-CO" w:eastAsia="es-CO"/>
        </w:rPr>
        <w:t>,</w:t>
      </w:r>
      <w:r w:rsidRPr="006B75FD">
        <w:rPr>
          <w:rFonts w:asciiTheme="minorHAnsi" w:hAnsiTheme="minorHAnsi" w:cstheme="minorHAnsi"/>
          <w:lang w:val="es-CO" w:eastAsia="es-CO"/>
        </w:rPr>
        <w:t xml:space="preserve"> a través de su representante legal, para que la información sea de acceso público.</w:t>
      </w:r>
    </w:p>
    <w:p w:rsidR="00976262" w:rsidRPr="006B75FD" w:rsidRDefault="00976262" w:rsidP="00DF077A">
      <w:pPr>
        <w:pStyle w:val="Prrafodelista"/>
        <w:numPr>
          <w:ilvl w:val="1"/>
          <w:numId w:val="4"/>
        </w:numPr>
        <w:spacing w:after="0" w:line="240" w:lineRule="auto"/>
        <w:ind w:left="567" w:hanging="567"/>
        <w:jc w:val="both"/>
        <w:rPr>
          <w:rFonts w:asciiTheme="minorHAnsi" w:hAnsiTheme="minorHAnsi" w:cstheme="minorHAnsi"/>
          <w:lang w:val="es-CO" w:eastAsia="es-CO"/>
        </w:rPr>
      </w:pPr>
      <w:r w:rsidRPr="006B75FD">
        <w:rPr>
          <w:rFonts w:asciiTheme="minorHAnsi" w:hAnsiTheme="minorHAnsi" w:cstheme="minorHAnsi"/>
          <w:lang w:val="es-CO" w:eastAsia="es-CO"/>
        </w:rPr>
        <w:t xml:space="preserve">Que la revelación y/o divulgación de la información se hizo como consecuencia de una orden de autoridad competente, en ejercicio de sus funciones legales, evento en el cual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RECEPTORA</w:t>
      </w:r>
      <w:r w:rsidRPr="006B75FD">
        <w:rPr>
          <w:rFonts w:asciiTheme="minorHAnsi" w:hAnsiTheme="minorHAnsi" w:cstheme="minorHAnsi"/>
          <w:lang w:val="es-CO" w:eastAsia="es-CO"/>
        </w:rPr>
        <w:t xml:space="preserve"> se obliga, antes de revelar la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 xml:space="preserve">, a informar a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REVELADORA</w:t>
      </w:r>
      <w:r w:rsidRPr="006B75FD">
        <w:rPr>
          <w:rFonts w:asciiTheme="minorHAnsi" w:hAnsiTheme="minorHAnsi" w:cstheme="minorHAnsi"/>
          <w:lang w:val="es-CO" w:eastAsia="es-CO"/>
        </w:rPr>
        <w:t xml:space="preserve"> sobre la orden recibida, para que pueda tomar las medidas necesarias o que considere apropiadas para proteger su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w:t>
      </w:r>
    </w:p>
    <w:p w:rsidR="00976262" w:rsidRPr="006B75FD" w:rsidRDefault="00976262" w:rsidP="00DF077A">
      <w:pPr>
        <w:pStyle w:val="Prrafodelista"/>
        <w:numPr>
          <w:ilvl w:val="1"/>
          <w:numId w:val="4"/>
        </w:numPr>
        <w:spacing w:after="0" w:line="240" w:lineRule="auto"/>
        <w:ind w:left="567" w:hanging="567"/>
        <w:jc w:val="both"/>
        <w:rPr>
          <w:rFonts w:asciiTheme="minorHAnsi" w:hAnsiTheme="minorHAnsi" w:cstheme="minorHAnsi"/>
          <w:lang w:val="es-CO" w:eastAsia="es-CO"/>
        </w:rPr>
      </w:pPr>
      <w:r w:rsidRPr="006B75FD">
        <w:rPr>
          <w:rFonts w:asciiTheme="minorHAnsi" w:hAnsiTheme="minorHAnsi" w:cstheme="minorHAnsi"/>
          <w:lang w:val="es-CO" w:eastAsia="es-CO"/>
        </w:rPr>
        <w:t xml:space="preserve">Que la información fue divulgada a terceros por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REVELADORA</w:t>
      </w:r>
      <w:r w:rsidRPr="006B75FD">
        <w:rPr>
          <w:rFonts w:asciiTheme="minorHAnsi" w:hAnsiTheme="minorHAnsi" w:cstheme="minorHAnsi"/>
          <w:lang w:val="es-CO" w:eastAsia="es-CO"/>
        </w:rPr>
        <w:t xml:space="preserve"> y, por lo tanto, la información pierde el carácter de confidencial.</w:t>
      </w:r>
    </w:p>
    <w:p w:rsidR="00976262" w:rsidRPr="006B75FD" w:rsidRDefault="00976262" w:rsidP="00DF077A">
      <w:pPr>
        <w:pStyle w:val="Prrafodelista"/>
        <w:numPr>
          <w:ilvl w:val="1"/>
          <w:numId w:val="4"/>
        </w:numPr>
        <w:spacing w:after="0" w:line="240" w:lineRule="auto"/>
        <w:ind w:left="567" w:hanging="567"/>
        <w:jc w:val="both"/>
        <w:rPr>
          <w:rFonts w:asciiTheme="minorHAnsi" w:hAnsiTheme="minorHAnsi" w:cstheme="minorHAnsi"/>
          <w:lang w:val="es-CO" w:eastAsia="es-CO"/>
        </w:rPr>
      </w:pPr>
      <w:r w:rsidRPr="006B75FD">
        <w:rPr>
          <w:rFonts w:asciiTheme="minorHAnsi" w:hAnsiTheme="minorHAnsi" w:cstheme="minorHAnsi"/>
          <w:lang w:val="es-CO" w:eastAsia="es-CO"/>
        </w:rPr>
        <w:t xml:space="preserve">Que la información es de acceso público, siempre y cuando dicho acceso no haya sido resultado de la divulgación hecha por </w:t>
      </w:r>
      <w:r w:rsidRPr="006B75FD">
        <w:rPr>
          <w:rFonts w:asciiTheme="minorHAnsi" w:hAnsiTheme="minorHAnsi" w:cstheme="minorHAnsi"/>
          <w:bCs/>
          <w:lang w:val="es-CO" w:eastAsia="es-CO"/>
        </w:rPr>
        <w:t>la</w:t>
      </w:r>
      <w:r w:rsidRPr="006B75FD">
        <w:rPr>
          <w:rFonts w:asciiTheme="minorHAnsi" w:hAnsiTheme="minorHAnsi" w:cstheme="minorHAnsi"/>
          <w:b/>
          <w:bCs/>
          <w:lang w:val="es-CO" w:eastAsia="es-CO"/>
        </w:rPr>
        <w:t xml:space="preserve"> RECEPTORA</w:t>
      </w:r>
      <w:r w:rsidRPr="006B75FD">
        <w:rPr>
          <w:rFonts w:asciiTheme="minorHAnsi" w:hAnsiTheme="minorHAnsi" w:cstheme="minorHAnsi"/>
          <w:lang w:val="es-CO" w:eastAsia="es-CO"/>
        </w:rPr>
        <w:t xml:space="preserve">, sus representantes y/o funcionarios, o por parte de cualquier tercero, en violación al presente </w:t>
      </w:r>
      <w:r w:rsidRPr="006B75FD">
        <w:rPr>
          <w:rFonts w:asciiTheme="minorHAnsi" w:hAnsiTheme="minorHAnsi" w:cstheme="minorHAnsi"/>
          <w:b/>
          <w:bCs/>
          <w:lang w:val="es-CO" w:eastAsia="es-CO"/>
        </w:rPr>
        <w:t>Acuerdo</w:t>
      </w:r>
      <w:r w:rsidRPr="006B75FD">
        <w:rPr>
          <w:rFonts w:asciiTheme="minorHAnsi" w:hAnsiTheme="minorHAnsi" w:cstheme="minorHAnsi"/>
          <w:lang w:val="es-CO" w:eastAsia="es-CO"/>
        </w:rPr>
        <w:t>, o del deber de confidencialidad originado en cualquier otra fuente.</w:t>
      </w:r>
    </w:p>
    <w:p w:rsidR="00976262" w:rsidRPr="006B75FD" w:rsidRDefault="00976262" w:rsidP="00DF077A">
      <w:pPr>
        <w:pStyle w:val="Prrafodelista"/>
        <w:numPr>
          <w:ilvl w:val="1"/>
          <w:numId w:val="4"/>
        </w:numPr>
        <w:spacing w:after="0" w:line="240" w:lineRule="auto"/>
        <w:ind w:left="567" w:hanging="567"/>
        <w:jc w:val="both"/>
        <w:rPr>
          <w:rFonts w:asciiTheme="minorHAnsi" w:hAnsiTheme="minorHAnsi" w:cstheme="minorHAnsi"/>
          <w:lang w:val="es-CO" w:eastAsia="es-CO"/>
        </w:rPr>
      </w:pPr>
      <w:r w:rsidRPr="006B75FD">
        <w:rPr>
          <w:rFonts w:asciiTheme="minorHAnsi" w:hAnsiTheme="minorHAnsi" w:cstheme="minorHAnsi"/>
          <w:lang w:val="es-CO" w:eastAsia="es-CO"/>
        </w:rPr>
        <w:t xml:space="preserve">Que ha sido entregada a </w:t>
      </w:r>
      <w:r w:rsidRPr="006B75FD">
        <w:rPr>
          <w:rFonts w:asciiTheme="minorHAnsi" w:hAnsiTheme="minorHAnsi" w:cstheme="minorHAnsi"/>
          <w:bCs/>
          <w:lang w:val="es-CO" w:eastAsia="es-CO"/>
        </w:rPr>
        <w:t>la</w:t>
      </w:r>
      <w:r w:rsidRPr="006B75FD">
        <w:rPr>
          <w:rFonts w:asciiTheme="minorHAnsi" w:hAnsiTheme="minorHAnsi" w:cstheme="minorHAnsi"/>
          <w:b/>
          <w:bCs/>
          <w:lang w:val="es-CO" w:eastAsia="es-CO"/>
        </w:rPr>
        <w:t xml:space="preserve"> RECEPTORA </w:t>
      </w:r>
      <w:r w:rsidRPr="006B75FD">
        <w:rPr>
          <w:rFonts w:asciiTheme="minorHAnsi" w:hAnsiTheme="minorHAnsi" w:cstheme="minorHAnsi"/>
          <w:lang w:val="es-CO" w:eastAsia="es-CO"/>
        </w:rPr>
        <w:t>sin el deber de confidencialidad; comprendiendo la información recibida de un tercero, siempre y cuando dicha divulgación no sea producto del desconocimiento de una obligación de confidencialidad.</w:t>
      </w:r>
    </w:p>
    <w:p w:rsidR="00976262" w:rsidRPr="006B75FD" w:rsidRDefault="00976262" w:rsidP="00DF077A">
      <w:pPr>
        <w:pStyle w:val="Prrafodelista"/>
        <w:numPr>
          <w:ilvl w:val="1"/>
          <w:numId w:val="4"/>
        </w:numPr>
        <w:spacing w:after="0" w:line="240" w:lineRule="auto"/>
        <w:ind w:left="567" w:hanging="567"/>
        <w:jc w:val="both"/>
        <w:rPr>
          <w:rFonts w:asciiTheme="minorHAnsi" w:hAnsiTheme="minorHAnsi" w:cstheme="minorHAnsi"/>
          <w:lang w:val="es-CO" w:eastAsia="es-CO"/>
        </w:rPr>
      </w:pPr>
      <w:r w:rsidRPr="006B75FD">
        <w:rPr>
          <w:rFonts w:asciiTheme="minorHAnsi" w:hAnsiTheme="minorHAnsi" w:cstheme="minorHAnsi"/>
          <w:lang w:val="es-CO" w:eastAsia="es-CO"/>
        </w:rPr>
        <w:t>Que conocía previamente la información recibida, siempre y cuando dicha información haya sido obtenida sin violación del deber de confidencialidad.</w:t>
      </w:r>
    </w:p>
    <w:p w:rsidR="00976262" w:rsidRPr="006B75FD" w:rsidRDefault="00976262" w:rsidP="00DF077A">
      <w:pPr>
        <w:pStyle w:val="Prrafodelista"/>
        <w:spacing w:after="0" w:line="240" w:lineRule="auto"/>
        <w:ind w:left="567"/>
        <w:jc w:val="both"/>
        <w:rPr>
          <w:rFonts w:asciiTheme="minorHAnsi" w:hAnsiTheme="minorHAnsi" w:cstheme="minorHAnsi"/>
          <w:lang w:val="es-CO" w:eastAsia="es-CO"/>
        </w:rPr>
      </w:pPr>
    </w:p>
    <w:p w:rsidR="00976262" w:rsidRPr="006B75FD" w:rsidRDefault="00976262" w:rsidP="00DF077A">
      <w:pPr>
        <w:widowControl w:val="0"/>
        <w:suppressAutoHyphens/>
        <w:autoSpaceDE w:val="0"/>
        <w:spacing w:after="0" w:line="240" w:lineRule="auto"/>
        <w:jc w:val="both"/>
        <w:outlineLvl w:val="4"/>
        <w:rPr>
          <w:rFonts w:asciiTheme="minorHAnsi" w:hAnsiTheme="minorHAnsi" w:cstheme="minorHAnsi"/>
          <w:b/>
          <w:bCs/>
          <w:iCs/>
          <w:lang w:val="es-CO" w:eastAsia="zh-CN"/>
        </w:rPr>
      </w:pPr>
      <w:r w:rsidRPr="006B75FD">
        <w:rPr>
          <w:rFonts w:asciiTheme="minorHAnsi" w:hAnsiTheme="minorHAnsi" w:cstheme="minorHAnsi"/>
          <w:b/>
          <w:bCs/>
          <w:iCs/>
          <w:lang w:val="es-CO" w:eastAsia="zh-CN"/>
        </w:rPr>
        <w:t xml:space="preserve">CUARTA. - OBLIGACIONES DE LA RECEPTORA: </w:t>
      </w:r>
      <w:r w:rsidRPr="006B75FD">
        <w:rPr>
          <w:rFonts w:asciiTheme="minorHAnsi" w:hAnsiTheme="minorHAnsi" w:cstheme="minorHAnsi"/>
          <w:bCs/>
          <w:iCs/>
          <w:lang w:val="es-CO"/>
        </w:rPr>
        <w:t xml:space="preserve">Además de las obligaciones que se derivan de las disposiciones normativas aplicables en la República de Colombia y las que correspondan a la esencia y naturaleza del presente </w:t>
      </w:r>
      <w:r w:rsidRPr="006B75FD">
        <w:rPr>
          <w:rFonts w:asciiTheme="minorHAnsi" w:hAnsiTheme="minorHAnsi" w:cstheme="minorHAnsi"/>
          <w:b/>
          <w:iCs/>
          <w:lang w:val="es-CO"/>
        </w:rPr>
        <w:t>Acuerdo</w:t>
      </w:r>
      <w:r w:rsidRPr="006B75FD">
        <w:rPr>
          <w:rFonts w:asciiTheme="minorHAnsi" w:hAnsiTheme="minorHAnsi" w:cstheme="minorHAnsi"/>
          <w:bCs/>
          <w:iCs/>
          <w:lang w:val="es-CO"/>
        </w:rPr>
        <w:t>, las</w:t>
      </w:r>
      <w:r w:rsidRPr="006B75FD">
        <w:rPr>
          <w:rFonts w:asciiTheme="minorHAnsi" w:hAnsiTheme="minorHAnsi" w:cstheme="minorHAnsi"/>
          <w:b/>
          <w:iCs/>
          <w:lang w:val="es-CO"/>
        </w:rPr>
        <w:t xml:space="preserve"> </w:t>
      </w:r>
      <w:r w:rsidRPr="006B75FD">
        <w:rPr>
          <w:rFonts w:asciiTheme="minorHAnsi" w:hAnsiTheme="minorHAnsi" w:cstheme="minorHAnsi"/>
          <w:iCs/>
          <w:lang w:val="es-CO"/>
        </w:rPr>
        <w:t>Partes</w:t>
      </w:r>
      <w:r w:rsidRPr="006B75FD">
        <w:rPr>
          <w:rFonts w:asciiTheme="minorHAnsi" w:hAnsiTheme="minorHAnsi" w:cstheme="minorHAnsi"/>
          <w:bCs/>
          <w:iCs/>
          <w:lang w:val="es-CO"/>
        </w:rPr>
        <w:t xml:space="preserve"> se comprometen a cumplir las siguientes obligaciones:</w:t>
      </w:r>
    </w:p>
    <w:p w:rsidR="00976262" w:rsidRPr="006B75FD" w:rsidRDefault="00976262" w:rsidP="00DF077A">
      <w:pPr>
        <w:widowControl w:val="0"/>
        <w:suppressAutoHyphens/>
        <w:autoSpaceDE w:val="0"/>
        <w:spacing w:after="0" w:line="240" w:lineRule="auto"/>
        <w:jc w:val="both"/>
        <w:rPr>
          <w:rFonts w:asciiTheme="minorHAnsi" w:hAnsiTheme="minorHAnsi" w:cstheme="minorHAnsi"/>
          <w:lang w:val="es-CO" w:eastAsia="zh-CN"/>
        </w:rPr>
      </w:pPr>
    </w:p>
    <w:p w:rsidR="00976262" w:rsidRPr="006B75FD" w:rsidRDefault="00976262" w:rsidP="00DF077A">
      <w:pPr>
        <w:pStyle w:val="Prrafodelista"/>
        <w:widowControl w:val="0"/>
        <w:numPr>
          <w:ilvl w:val="1"/>
          <w:numId w:val="2"/>
        </w:numPr>
        <w:tabs>
          <w:tab w:val="left" w:pos="993"/>
        </w:tabs>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lang w:val="es-CO" w:eastAsia="zh-CN"/>
        </w:rPr>
        <w:t xml:space="preserve">La </w:t>
      </w:r>
      <w:r w:rsidRPr="006B75FD">
        <w:rPr>
          <w:rFonts w:asciiTheme="minorHAnsi" w:hAnsiTheme="minorHAnsi" w:cstheme="minorHAnsi"/>
          <w:b/>
          <w:bCs/>
          <w:lang w:val="es-CO" w:eastAsia="zh-CN"/>
        </w:rPr>
        <w:t>Información Confidencial</w:t>
      </w:r>
      <w:r w:rsidRPr="006B75FD">
        <w:rPr>
          <w:rFonts w:asciiTheme="minorHAnsi" w:hAnsiTheme="minorHAnsi" w:cstheme="minorHAnsi"/>
          <w:lang w:val="es-CO" w:eastAsia="zh-CN"/>
        </w:rPr>
        <w:t xml:space="preserve"> podrá ser utilizada por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RECEPTORA</w:t>
      </w:r>
      <w:r w:rsidRPr="006B75FD">
        <w:rPr>
          <w:rFonts w:asciiTheme="minorHAnsi" w:hAnsiTheme="minorHAnsi" w:cstheme="minorHAnsi"/>
          <w:lang w:val="es-CO" w:eastAsia="zh-CN"/>
        </w:rPr>
        <w:t xml:space="preserve"> única y exclusivamente para llevar a cabo las </w:t>
      </w:r>
      <w:r w:rsidRPr="006B75FD">
        <w:rPr>
          <w:rFonts w:asciiTheme="minorHAnsi" w:hAnsiTheme="minorHAnsi" w:cstheme="minorHAnsi"/>
          <w:b/>
          <w:lang w:val="es-CO" w:eastAsia="zh-CN"/>
        </w:rPr>
        <w:t>Conversaciones</w:t>
      </w:r>
      <w:r w:rsidRPr="006B75FD">
        <w:rPr>
          <w:rFonts w:asciiTheme="minorHAnsi" w:hAnsiTheme="minorHAnsi" w:cstheme="minorHAnsi"/>
          <w:lang w:val="es-CO" w:eastAsia="zh-CN"/>
        </w:rPr>
        <w:t xml:space="preserve">. Bajo ninguna circunstancia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RECEPTORA </w:t>
      </w:r>
      <w:r w:rsidRPr="006B75FD">
        <w:rPr>
          <w:rFonts w:asciiTheme="minorHAnsi" w:hAnsiTheme="minorHAnsi" w:cstheme="minorHAnsi"/>
          <w:lang w:val="es-CO" w:eastAsia="zh-CN"/>
        </w:rPr>
        <w:t xml:space="preserve">podrá utilizar la </w:t>
      </w:r>
      <w:r w:rsidRPr="006B75FD">
        <w:rPr>
          <w:rFonts w:asciiTheme="minorHAnsi" w:hAnsiTheme="minorHAnsi" w:cstheme="minorHAnsi"/>
          <w:b/>
          <w:bCs/>
          <w:lang w:val="es-CO" w:eastAsia="zh-CN"/>
        </w:rPr>
        <w:t>Información Confidencial</w:t>
      </w:r>
      <w:r w:rsidRPr="006B75FD">
        <w:rPr>
          <w:rFonts w:asciiTheme="minorHAnsi" w:hAnsiTheme="minorHAnsi" w:cstheme="minorHAnsi"/>
          <w:lang w:val="es-CO" w:eastAsia="zh-CN"/>
        </w:rPr>
        <w:t xml:space="preserve"> para </w:t>
      </w:r>
      <w:r w:rsidRPr="006B75FD">
        <w:rPr>
          <w:rFonts w:asciiTheme="minorHAnsi" w:hAnsiTheme="minorHAnsi" w:cstheme="minorHAnsi"/>
          <w:lang w:val="es-CO"/>
        </w:rPr>
        <w:t xml:space="preserve">cualquier otro fin o propósito que no sean las </w:t>
      </w:r>
      <w:r w:rsidRPr="006B75FD">
        <w:rPr>
          <w:rFonts w:asciiTheme="minorHAnsi" w:hAnsiTheme="minorHAnsi" w:cstheme="minorHAnsi"/>
          <w:b/>
          <w:lang w:val="es-CO"/>
        </w:rPr>
        <w:t>Conversaciones</w:t>
      </w:r>
      <w:r w:rsidRPr="006B75FD">
        <w:rPr>
          <w:rFonts w:asciiTheme="minorHAnsi" w:hAnsiTheme="minorHAnsi" w:cstheme="minorHAnsi"/>
          <w:lang w:val="es-CO"/>
        </w:rPr>
        <w:t>, ni podrá ser utilizada</w:t>
      </w:r>
      <w:r w:rsidRPr="006B75FD">
        <w:rPr>
          <w:rFonts w:asciiTheme="minorHAnsi" w:hAnsiTheme="minorHAnsi" w:cstheme="minorHAnsi"/>
          <w:lang w:val="es-CO" w:eastAsia="zh-CN"/>
        </w:rPr>
        <w:t xml:space="preserve"> en detrimento de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REVELADORA,</w:t>
      </w:r>
      <w:r w:rsidRPr="006B75FD">
        <w:rPr>
          <w:rFonts w:asciiTheme="minorHAnsi" w:hAnsiTheme="minorHAnsi" w:cstheme="minorHAnsi"/>
          <w:bCs/>
          <w:lang w:val="es-CO" w:eastAsia="zh-CN"/>
        </w:rPr>
        <w:t xml:space="preserve"> </w:t>
      </w:r>
      <w:r w:rsidRPr="006B75FD">
        <w:rPr>
          <w:rFonts w:asciiTheme="minorHAnsi" w:hAnsiTheme="minorHAnsi" w:cstheme="minorHAnsi"/>
          <w:lang w:val="es-CO" w:eastAsia="zh-CN"/>
        </w:rPr>
        <w:t xml:space="preserve">y tampoco podrá utilizar la </w:t>
      </w:r>
      <w:r w:rsidRPr="006B75FD">
        <w:rPr>
          <w:rFonts w:asciiTheme="minorHAnsi" w:hAnsiTheme="minorHAnsi" w:cstheme="minorHAnsi"/>
          <w:b/>
          <w:bCs/>
          <w:lang w:val="es-CO" w:eastAsia="zh-CN"/>
        </w:rPr>
        <w:t>Información Confidencial</w:t>
      </w:r>
      <w:r w:rsidRPr="006B75FD">
        <w:rPr>
          <w:rFonts w:asciiTheme="minorHAnsi" w:hAnsiTheme="minorHAnsi" w:cstheme="minorHAnsi"/>
          <w:lang w:val="es-CO" w:eastAsia="zh-CN"/>
        </w:rPr>
        <w:t xml:space="preserve">. </w:t>
      </w:r>
    </w:p>
    <w:p w:rsidR="00976262" w:rsidRPr="006B75FD" w:rsidRDefault="00976262" w:rsidP="00DF077A">
      <w:pPr>
        <w:pStyle w:val="Prrafodelista"/>
        <w:widowControl w:val="0"/>
        <w:numPr>
          <w:ilvl w:val="1"/>
          <w:numId w:val="2"/>
        </w:numPr>
        <w:tabs>
          <w:tab w:val="left" w:pos="993"/>
        </w:tabs>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RECEPTORA</w:t>
      </w:r>
      <w:r w:rsidRPr="006B75FD">
        <w:rPr>
          <w:rFonts w:asciiTheme="minorHAnsi" w:hAnsiTheme="minorHAnsi" w:cstheme="minorHAnsi"/>
          <w:lang w:val="es-CO" w:eastAsia="zh-CN"/>
        </w:rPr>
        <w:t xml:space="preserve"> no podrá </w:t>
      </w:r>
      <w:r w:rsidRPr="006B75FD">
        <w:rPr>
          <w:rFonts w:asciiTheme="minorHAnsi" w:hAnsiTheme="minorHAnsi" w:cstheme="minorHAnsi"/>
          <w:lang w:val="es-CO" w:eastAsia="es-CO"/>
        </w:rPr>
        <w:t xml:space="preserve">revelar, divulgar, exhibir, mostrar, comunicar, publicar distribuir, utilizar y/o emplear la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 xml:space="preserve"> en favor de terceros (personas naturales o jurídicas, incluyendo entidades de todo tipo, con o sin ánimo de lucro), sin el consentimiento previo, expreso y por escrito de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REVELADORA</w:t>
      </w:r>
      <w:r w:rsidRPr="006B75FD">
        <w:rPr>
          <w:rFonts w:asciiTheme="minorHAnsi" w:hAnsiTheme="minorHAnsi" w:cstheme="minorHAnsi"/>
          <w:lang w:val="es-CO" w:eastAsia="es-CO"/>
        </w:rPr>
        <w:t>.</w:t>
      </w:r>
    </w:p>
    <w:p w:rsidR="00976262" w:rsidRPr="006B75FD" w:rsidRDefault="00976262" w:rsidP="00DF077A">
      <w:pPr>
        <w:pStyle w:val="Prrafodelista"/>
        <w:widowControl w:val="0"/>
        <w:numPr>
          <w:ilvl w:val="1"/>
          <w:numId w:val="2"/>
        </w:numPr>
        <w:tabs>
          <w:tab w:val="left" w:pos="993"/>
        </w:tabs>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RECEPTORA </w:t>
      </w:r>
      <w:r w:rsidRPr="006B75FD">
        <w:rPr>
          <w:rFonts w:asciiTheme="minorHAnsi" w:hAnsiTheme="minorHAnsi" w:cstheme="minorHAnsi"/>
          <w:lang w:val="es-CO" w:eastAsia="zh-CN"/>
        </w:rPr>
        <w:t>deberá p</w:t>
      </w:r>
      <w:r w:rsidRPr="006B75FD">
        <w:rPr>
          <w:rFonts w:asciiTheme="minorHAnsi" w:hAnsiTheme="minorHAnsi" w:cstheme="minorHAnsi"/>
          <w:lang w:val="es-CO" w:eastAsia="es-CO"/>
        </w:rPr>
        <w:t xml:space="preserve">roteger la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 xml:space="preserve"> para evitar su divulgación no autorizada, con el mismo grado de diligencia que utilizaría para proteger la </w:t>
      </w:r>
      <w:r w:rsidRPr="006B75FD">
        <w:rPr>
          <w:rFonts w:asciiTheme="minorHAnsi" w:hAnsiTheme="minorHAnsi" w:cstheme="minorHAnsi"/>
          <w:bCs/>
          <w:lang w:val="es-CO" w:eastAsia="es-CO"/>
        </w:rPr>
        <w:t>información confidencial</w:t>
      </w:r>
      <w:r w:rsidRPr="006B75FD">
        <w:rPr>
          <w:rFonts w:asciiTheme="minorHAnsi" w:hAnsiTheme="minorHAnsi" w:cstheme="minorHAnsi"/>
          <w:lang w:val="es-CO" w:eastAsia="es-CO"/>
        </w:rPr>
        <w:t xml:space="preserve"> de su propiedad y, en todo caso, teniendo como parámetro de conducta, la diligencia que emplea un buen hombre de negocios. </w:t>
      </w:r>
    </w:p>
    <w:p w:rsidR="00976262" w:rsidRPr="006B75FD" w:rsidRDefault="00976262" w:rsidP="00DF077A">
      <w:pPr>
        <w:pStyle w:val="Prrafodelista"/>
        <w:widowControl w:val="0"/>
        <w:numPr>
          <w:ilvl w:val="1"/>
          <w:numId w:val="2"/>
        </w:numPr>
        <w:tabs>
          <w:tab w:val="left" w:pos="993"/>
        </w:tabs>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RECEPTORA </w:t>
      </w:r>
      <w:r w:rsidRPr="006B75FD">
        <w:rPr>
          <w:rFonts w:asciiTheme="minorHAnsi" w:hAnsiTheme="minorHAnsi" w:cstheme="minorHAnsi"/>
          <w:lang w:val="es-CO" w:eastAsia="zh-CN"/>
        </w:rPr>
        <w:t>n</w:t>
      </w:r>
      <w:r w:rsidRPr="006B75FD">
        <w:rPr>
          <w:rFonts w:asciiTheme="minorHAnsi" w:hAnsiTheme="minorHAnsi" w:cstheme="minorHAnsi"/>
          <w:lang w:val="es-CO" w:eastAsia="es-CO"/>
        </w:rPr>
        <w:t xml:space="preserve">o podrá copiar, reproducir, duplicar, hacer extractos, adaptaciones, apuntes, registros parciales o totales, idénticos o similares, ni en ninguna otra forma, de la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 xml:space="preserve">, sin que medie autorización previa y por escrito de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REVELADORA</w:t>
      </w:r>
      <w:r w:rsidRPr="006B75FD">
        <w:rPr>
          <w:rFonts w:asciiTheme="minorHAnsi" w:hAnsiTheme="minorHAnsi" w:cstheme="minorHAnsi"/>
          <w:lang w:val="es-CO" w:eastAsia="es-CO"/>
        </w:rPr>
        <w:t xml:space="preserve">, y únicamente para los fines previstos en el presente </w:t>
      </w:r>
      <w:r w:rsidRPr="006B75FD">
        <w:rPr>
          <w:rFonts w:asciiTheme="minorHAnsi" w:hAnsiTheme="minorHAnsi" w:cstheme="minorHAnsi"/>
          <w:b/>
          <w:bCs/>
          <w:lang w:val="es-CO" w:eastAsia="es-CO"/>
        </w:rPr>
        <w:t>Acuerdo.</w:t>
      </w:r>
    </w:p>
    <w:p w:rsidR="00976262" w:rsidRPr="006B75FD" w:rsidRDefault="00976262" w:rsidP="00DF077A">
      <w:pPr>
        <w:pStyle w:val="Prrafodelista"/>
        <w:widowControl w:val="0"/>
        <w:numPr>
          <w:ilvl w:val="1"/>
          <w:numId w:val="2"/>
        </w:numPr>
        <w:tabs>
          <w:tab w:val="left" w:pos="993"/>
        </w:tabs>
        <w:suppressAutoHyphens/>
        <w:autoSpaceDE w:val="0"/>
        <w:spacing w:after="0" w:line="240" w:lineRule="auto"/>
        <w:ind w:left="567" w:hanging="567"/>
        <w:jc w:val="both"/>
        <w:rPr>
          <w:rFonts w:asciiTheme="minorHAnsi" w:hAnsiTheme="minorHAnsi" w:cstheme="minorHAnsi"/>
          <w:color w:val="000000"/>
          <w:lang w:val="es-CO"/>
        </w:rPr>
      </w:pPr>
      <w:r w:rsidRPr="006B75FD">
        <w:rPr>
          <w:rFonts w:asciiTheme="minorHAnsi" w:hAnsiTheme="minorHAnsi" w:cstheme="minorHAnsi"/>
          <w:lang w:val="es-CO"/>
        </w:rPr>
        <w:lastRenderedPageBreak/>
        <w:t xml:space="preserve">Garantizar que los sistemas de comunicación y la infraestructura tecnológica en la cual almacenará y/o procesará la </w:t>
      </w:r>
      <w:r w:rsidRPr="006B75FD">
        <w:rPr>
          <w:rFonts w:asciiTheme="minorHAnsi" w:hAnsiTheme="minorHAnsi" w:cstheme="minorHAnsi"/>
          <w:b/>
          <w:bCs/>
          <w:lang w:val="es-CO"/>
        </w:rPr>
        <w:t>Información Confidencial</w:t>
      </w:r>
      <w:r w:rsidRPr="006B75FD">
        <w:rPr>
          <w:rFonts w:asciiTheme="minorHAnsi" w:hAnsiTheme="minorHAnsi" w:cstheme="minorHAnsi"/>
          <w:lang w:val="es-CO"/>
        </w:rPr>
        <w:t xml:space="preserve">, posee los elementos de seguridad informáticos necesarios para salvaguardar la </w:t>
      </w:r>
      <w:r w:rsidRPr="006B75FD">
        <w:rPr>
          <w:rFonts w:asciiTheme="minorHAnsi" w:hAnsiTheme="minorHAnsi" w:cstheme="minorHAnsi"/>
          <w:b/>
          <w:bCs/>
          <w:lang w:val="es-CO"/>
        </w:rPr>
        <w:t>Información Confidencial</w:t>
      </w:r>
      <w:r w:rsidRPr="006B75FD">
        <w:rPr>
          <w:rFonts w:asciiTheme="minorHAnsi" w:hAnsiTheme="minorHAnsi" w:cstheme="minorHAnsi"/>
          <w:lang w:val="es-CO"/>
        </w:rPr>
        <w:t xml:space="preserve">, y </w:t>
      </w:r>
      <w:r w:rsidRPr="006B75FD">
        <w:rPr>
          <w:rFonts w:asciiTheme="minorHAnsi" w:hAnsiTheme="minorHAnsi" w:cstheme="minorHAnsi"/>
          <w:color w:val="000000"/>
          <w:lang w:val="es-CO"/>
        </w:rPr>
        <w:t xml:space="preserve">adoptar las medidas de índole técnica y administrativas necesarias que garanticen la seguridad de la </w:t>
      </w:r>
      <w:r w:rsidRPr="006B75FD">
        <w:rPr>
          <w:rFonts w:asciiTheme="minorHAnsi" w:hAnsiTheme="minorHAnsi" w:cstheme="minorHAnsi"/>
          <w:b/>
          <w:bCs/>
          <w:lang w:val="es-CO"/>
        </w:rPr>
        <w:t>Información Confidencial</w:t>
      </w:r>
      <w:r w:rsidRPr="006B75FD">
        <w:rPr>
          <w:rFonts w:asciiTheme="minorHAnsi" w:hAnsiTheme="minorHAnsi" w:cstheme="minorHAnsi"/>
          <w:color w:val="000000"/>
          <w:lang w:val="es-CO"/>
        </w:rPr>
        <w:t>, evitando su pérdida, alteración, robo, fuga, divulgación, uso o acceso no autorizado, habida cuenta del estado de la tecnología, la naturaleza de los datos almacenados y los riesgos a que están expuestos, ya provengan de la acción humana o del medio físico o natural.</w:t>
      </w:r>
    </w:p>
    <w:p w:rsidR="00976262" w:rsidRPr="006B75FD" w:rsidRDefault="00976262" w:rsidP="00DF077A">
      <w:pPr>
        <w:pStyle w:val="Prrafodelista"/>
        <w:widowControl w:val="0"/>
        <w:numPr>
          <w:ilvl w:val="1"/>
          <w:numId w:val="2"/>
        </w:numPr>
        <w:tabs>
          <w:tab w:val="left" w:pos="993"/>
        </w:tabs>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RECEPTORA </w:t>
      </w:r>
      <w:r w:rsidRPr="006B75FD">
        <w:rPr>
          <w:rFonts w:asciiTheme="minorHAnsi" w:hAnsiTheme="minorHAnsi" w:cstheme="minorHAnsi"/>
          <w:lang w:val="es-CO" w:eastAsia="zh-CN"/>
        </w:rPr>
        <w:t>p</w:t>
      </w:r>
      <w:r w:rsidRPr="006B75FD">
        <w:rPr>
          <w:rFonts w:asciiTheme="minorHAnsi" w:hAnsiTheme="minorHAnsi" w:cstheme="minorHAnsi"/>
          <w:lang w:val="es-CO" w:eastAsia="es-CO"/>
        </w:rPr>
        <w:t xml:space="preserve">ermitirá el acceso a la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 xml:space="preserve"> únicamente a los funcionarios designados para </w:t>
      </w:r>
      <w:r w:rsidRPr="006B75FD">
        <w:rPr>
          <w:rFonts w:asciiTheme="minorHAnsi" w:hAnsiTheme="minorHAnsi" w:cstheme="minorHAnsi"/>
          <w:lang w:val="es-CO" w:eastAsia="zh-CN"/>
        </w:rPr>
        <w:t xml:space="preserve">llevar a cabo las </w:t>
      </w:r>
      <w:r w:rsidRPr="006B75FD">
        <w:rPr>
          <w:rFonts w:asciiTheme="minorHAnsi" w:hAnsiTheme="minorHAnsi" w:cstheme="minorHAnsi"/>
          <w:b/>
          <w:lang w:val="es-CO" w:eastAsia="zh-CN"/>
        </w:rPr>
        <w:t>Conversaciones</w:t>
      </w:r>
      <w:r w:rsidRPr="006B75FD">
        <w:rPr>
          <w:rFonts w:asciiTheme="minorHAnsi" w:hAnsiTheme="minorHAnsi" w:cstheme="minorHAnsi"/>
          <w:lang w:val="es-CO" w:eastAsia="es-CO"/>
        </w:rPr>
        <w:t xml:space="preserve">, </w:t>
      </w:r>
      <w:r w:rsidRPr="006B75FD">
        <w:rPr>
          <w:rFonts w:asciiTheme="minorHAnsi" w:hAnsiTheme="minorHAnsi" w:cstheme="minorHAnsi"/>
          <w:bCs/>
          <w:lang w:val="es-CO" w:eastAsia="es-CO"/>
        </w:rPr>
        <w:t xml:space="preserve">garantizando que el acceso </w:t>
      </w:r>
      <w:r w:rsidRPr="006B75FD">
        <w:rPr>
          <w:rFonts w:asciiTheme="minorHAnsi" w:hAnsiTheme="minorHAnsi" w:cstheme="minorHAnsi"/>
          <w:lang w:val="es-CO" w:eastAsia="es-CO"/>
        </w:rPr>
        <w:t xml:space="preserve">a la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 xml:space="preserve"> </w:t>
      </w:r>
      <w:r w:rsidRPr="006B75FD">
        <w:rPr>
          <w:rFonts w:asciiTheme="minorHAnsi" w:hAnsiTheme="minorHAnsi" w:cstheme="minorHAnsi"/>
          <w:bCs/>
          <w:lang w:val="es-CO" w:eastAsia="es-CO"/>
        </w:rPr>
        <w:t>se limitará únicamente a dichos funcionarios.</w:t>
      </w:r>
      <w:r w:rsidRPr="006B75FD">
        <w:rPr>
          <w:rFonts w:asciiTheme="minorHAnsi" w:hAnsiTheme="minorHAnsi" w:cstheme="minorHAnsi"/>
          <w:lang w:val="es-CO" w:eastAsia="es-CO"/>
        </w:rPr>
        <w:t xml:space="preserve"> </w:t>
      </w:r>
    </w:p>
    <w:p w:rsidR="00976262" w:rsidRPr="006B75FD" w:rsidRDefault="00976262" w:rsidP="00DF077A">
      <w:pPr>
        <w:pStyle w:val="Prrafodelista"/>
        <w:widowControl w:val="0"/>
        <w:numPr>
          <w:ilvl w:val="1"/>
          <w:numId w:val="2"/>
        </w:numPr>
        <w:tabs>
          <w:tab w:val="left" w:pos="993"/>
        </w:tabs>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lang w:val="es-CO" w:eastAsia="es-CO"/>
        </w:rPr>
        <w:t xml:space="preserve">Extender la obligación de confidencialidad a sus representantes, administradores, empleados, trabajadores o contratistas que tengan acceso o que tengan conocimiento de la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 xml:space="preserve">, a los que les </w:t>
      </w:r>
      <w:r w:rsidRPr="006B75FD">
        <w:rPr>
          <w:rFonts w:asciiTheme="minorHAnsi" w:hAnsiTheme="minorHAnsi" w:cstheme="minorHAnsi"/>
          <w:lang w:val="es-CO" w:eastAsia="zh-CN"/>
        </w:rPr>
        <w:t>deberá</w:t>
      </w:r>
      <w:r w:rsidRPr="006B75FD">
        <w:rPr>
          <w:rFonts w:asciiTheme="minorHAnsi" w:hAnsiTheme="minorHAnsi" w:cstheme="minorHAnsi"/>
          <w:b/>
          <w:lang w:val="es-CO" w:eastAsia="zh-CN"/>
        </w:rPr>
        <w:t xml:space="preserve"> </w:t>
      </w:r>
      <w:r w:rsidRPr="006B75FD">
        <w:rPr>
          <w:rFonts w:asciiTheme="minorHAnsi" w:hAnsiTheme="minorHAnsi" w:cstheme="minorHAnsi"/>
          <w:lang w:val="es-CO" w:eastAsia="zh-CN"/>
        </w:rPr>
        <w:t>informar</w:t>
      </w:r>
      <w:r w:rsidRPr="006B75FD">
        <w:rPr>
          <w:rFonts w:asciiTheme="minorHAnsi" w:hAnsiTheme="minorHAnsi" w:cstheme="minorHAnsi"/>
          <w:b/>
          <w:lang w:val="es-CO" w:eastAsia="zh-CN"/>
        </w:rPr>
        <w:t xml:space="preserve"> </w:t>
      </w:r>
      <w:r w:rsidRPr="006B75FD">
        <w:rPr>
          <w:rFonts w:asciiTheme="minorHAnsi" w:hAnsiTheme="minorHAnsi" w:cstheme="minorHAnsi"/>
          <w:lang w:val="es-CO" w:eastAsia="zh-CN"/>
        </w:rPr>
        <w:t xml:space="preserve">de la naturaleza confidencial de la información y los instruirá para utilizarla de conformidad con lo dispuesto en el presente </w:t>
      </w:r>
      <w:r w:rsidRPr="006B75FD">
        <w:rPr>
          <w:rFonts w:asciiTheme="minorHAnsi" w:hAnsiTheme="minorHAnsi" w:cstheme="minorHAnsi"/>
          <w:b/>
          <w:bCs/>
          <w:lang w:val="es-CO" w:eastAsia="zh-CN"/>
        </w:rPr>
        <w:t>Acuerdo</w:t>
      </w:r>
      <w:r w:rsidRPr="006B75FD">
        <w:rPr>
          <w:rFonts w:asciiTheme="minorHAnsi" w:hAnsiTheme="minorHAnsi" w:cstheme="minorHAnsi"/>
          <w:lang w:val="es-CO" w:eastAsia="zh-CN"/>
        </w:rPr>
        <w:t xml:space="preserve">.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RECEPTORA</w:t>
      </w:r>
      <w:r w:rsidRPr="006B75FD">
        <w:rPr>
          <w:rFonts w:asciiTheme="minorHAnsi" w:hAnsiTheme="minorHAnsi" w:cstheme="minorHAnsi"/>
          <w:lang w:val="es-CO" w:eastAsia="zh-CN"/>
        </w:rPr>
        <w:t xml:space="preserve"> será responsable directa ante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REVELADORA</w:t>
      </w:r>
      <w:r w:rsidRPr="006B75FD">
        <w:rPr>
          <w:rFonts w:asciiTheme="minorHAnsi" w:hAnsiTheme="minorHAnsi" w:cstheme="minorHAnsi"/>
          <w:lang w:val="es-CO" w:eastAsia="zh-CN"/>
        </w:rPr>
        <w:t xml:space="preserve"> por cualquier uso de la </w:t>
      </w:r>
      <w:r w:rsidRPr="006B75FD">
        <w:rPr>
          <w:rFonts w:asciiTheme="minorHAnsi" w:hAnsiTheme="minorHAnsi" w:cstheme="minorHAnsi"/>
          <w:b/>
          <w:bCs/>
          <w:lang w:val="es-CO" w:eastAsia="zh-CN"/>
        </w:rPr>
        <w:t>Información Confidencial</w:t>
      </w:r>
      <w:r w:rsidRPr="006B75FD">
        <w:rPr>
          <w:rFonts w:asciiTheme="minorHAnsi" w:hAnsiTheme="minorHAnsi" w:cstheme="minorHAnsi"/>
          <w:lang w:val="es-CO" w:eastAsia="zh-CN"/>
        </w:rPr>
        <w:t xml:space="preserve"> que ella, sus representantes, funcionarios o contratistas hicieren en contravención a lo señalado en este </w:t>
      </w:r>
      <w:r w:rsidRPr="006B75FD">
        <w:rPr>
          <w:rFonts w:asciiTheme="minorHAnsi" w:hAnsiTheme="minorHAnsi" w:cstheme="minorHAnsi"/>
          <w:b/>
          <w:bCs/>
          <w:lang w:val="es-CO" w:eastAsia="zh-CN"/>
        </w:rPr>
        <w:t>Acuerdo</w:t>
      </w:r>
      <w:r w:rsidRPr="006B75FD">
        <w:rPr>
          <w:rFonts w:asciiTheme="minorHAnsi" w:hAnsiTheme="minorHAnsi" w:cstheme="minorHAnsi"/>
          <w:lang w:val="es-CO" w:eastAsia="zh-CN"/>
        </w:rPr>
        <w:t xml:space="preserve">.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RECEPTORA</w:t>
      </w:r>
      <w:r w:rsidRPr="006B75FD">
        <w:rPr>
          <w:rFonts w:asciiTheme="minorHAnsi" w:hAnsiTheme="minorHAnsi" w:cstheme="minorHAnsi"/>
          <w:lang w:val="es-CO" w:eastAsia="zh-CN"/>
        </w:rPr>
        <w:t xml:space="preserve"> responderá hasta por culpa leve por el cuidado que le dé a la información que reciba </w:t>
      </w:r>
      <w:r w:rsidRPr="006B75FD">
        <w:rPr>
          <w:rFonts w:asciiTheme="minorHAnsi" w:hAnsiTheme="minorHAnsi" w:cstheme="minorHAnsi"/>
          <w:lang w:val="es-CO" w:eastAsia="es-CO"/>
        </w:rPr>
        <w:t xml:space="preserve">para </w:t>
      </w:r>
      <w:r w:rsidRPr="006B75FD">
        <w:rPr>
          <w:rFonts w:asciiTheme="minorHAnsi" w:hAnsiTheme="minorHAnsi" w:cstheme="minorHAnsi"/>
          <w:lang w:val="es-CO" w:eastAsia="zh-CN"/>
        </w:rPr>
        <w:t xml:space="preserve">llevar a cabo las </w:t>
      </w:r>
      <w:r w:rsidRPr="006B75FD">
        <w:rPr>
          <w:rFonts w:asciiTheme="minorHAnsi" w:hAnsiTheme="minorHAnsi" w:cstheme="minorHAnsi"/>
          <w:b/>
          <w:lang w:val="es-CO" w:eastAsia="zh-CN"/>
        </w:rPr>
        <w:t>Conversaciones</w:t>
      </w:r>
      <w:r w:rsidRPr="006B75FD">
        <w:rPr>
          <w:rFonts w:asciiTheme="minorHAnsi" w:hAnsiTheme="minorHAnsi" w:cstheme="minorHAnsi"/>
          <w:lang w:val="es-CO" w:eastAsia="zh-CN"/>
        </w:rPr>
        <w:t>.</w:t>
      </w:r>
    </w:p>
    <w:p w:rsidR="00976262" w:rsidRPr="006B75FD" w:rsidRDefault="00976262" w:rsidP="00DF077A">
      <w:pPr>
        <w:pStyle w:val="Prrafodelista"/>
        <w:widowControl w:val="0"/>
        <w:numPr>
          <w:ilvl w:val="1"/>
          <w:numId w:val="2"/>
        </w:numPr>
        <w:tabs>
          <w:tab w:val="left" w:pos="993"/>
        </w:tabs>
        <w:suppressAutoHyphens/>
        <w:autoSpaceDE w:val="0"/>
        <w:spacing w:after="0" w:line="240" w:lineRule="auto"/>
        <w:ind w:left="567" w:hanging="567"/>
        <w:jc w:val="both"/>
        <w:rPr>
          <w:rFonts w:asciiTheme="minorHAnsi" w:hAnsiTheme="minorHAnsi" w:cstheme="minorHAnsi"/>
          <w:lang w:val="es-CO" w:eastAsia="zh-CN"/>
        </w:rPr>
      </w:pPr>
      <w:r w:rsidRPr="006B75FD">
        <w:rPr>
          <w:rFonts w:asciiTheme="minorHAnsi" w:hAnsiTheme="minorHAnsi" w:cstheme="minorHAnsi"/>
          <w:lang w:val="es-CO" w:eastAsia="zh-CN"/>
        </w:rPr>
        <w:t xml:space="preserve">Informar oportunamente a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REVELADORA,</w:t>
      </w:r>
      <w:r w:rsidRPr="006B75FD">
        <w:rPr>
          <w:rFonts w:asciiTheme="minorHAnsi" w:hAnsiTheme="minorHAnsi" w:cstheme="minorHAnsi"/>
          <w:lang w:val="es-CO" w:eastAsia="zh-CN"/>
        </w:rPr>
        <w:t xml:space="preserve"> cuando así lo conozca, de cualquier uso inapropiado que se hiciere de la </w:t>
      </w:r>
      <w:r w:rsidRPr="006B75FD">
        <w:rPr>
          <w:rFonts w:asciiTheme="minorHAnsi" w:hAnsiTheme="minorHAnsi" w:cstheme="minorHAnsi"/>
          <w:b/>
          <w:bCs/>
          <w:lang w:val="es-CO" w:eastAsia="zh-CN"/>
        </w:rPr>
        <w:t>Información Confidencial</w:t>
      </w:r>
      <w:r w:rsidRPr="006B75FD">
        <w:rPr>
          <w:rFonts w:asciiTheme="minorHAnsi" w:hAnsiTheme="minorHAnsi" w:cstheme="minorHAnsi"/>
          <w:lang w:val="es-CO" w:eastAsia="zh-CN"/>
        </w:rPr>
        <w:t xml:space="preserve">. Esta situación en ningún caso exonerará a la </w:t>
      </w:r>
      <w:r w:rsidRPr="006B75FD">
        <w:rPr>
          <w:rFonts w:asciiTheme="minorHAnsi" w:hAnsiTheme="minorHAnsi" w:cstheme="minorHAnsi"/>
          <w:b/>
          <w:lang w:val="es-CO" w:eastAsia="zh-CN"/>
        </w:rPr>
        <w:t>RECEPTORA</w:t>
      </w:r>
      <w:r w:rsidRPr="006B75FD">
        <w:rPr>
          <w:rFonts w:asciiTheme="minorHAnsi" w:hAnsiTheme="minorHAnsi" w:cstheme="minorHAnsi"/>
          <w:lang w:val="es-CO" w:eastAsia="zh-CN"/>
        </w:rPr>
        <w:t xml:space="preserve"> del cumplimiento de las obligaciones a su cargo y en especial de reparar los perjuicios ocasionados a </w:t>
      </w:r>
      <w:r w:rsidRPr="006B75FD">
        <w:rPr>
          <w:rFonts w:asciiTheme="minorHAnsi" w:hAnsiTheme="minorHAnsi" w:cstheme="minorHAnsi"/>
          <w:bCs/>
          <w:lang w:val="es-CO" w:eastAsia="zh-CN"/>
        </w:rPr>
        <w:t>la</w:t>
      </w:r>
      <w:r w:rsidRPr="006B75FD">
        <w:rPr>
          <w:rFonts w:asciiTheme="minorHAnsi" w:hAnsiTheme="minorHAnsi" w:cstheme="minorHAnsi"/>
          <w:b/>
          <w:lang w:val="es-CO" w:eastAsia="zh-CN"/>
        </w:rPr>
        <w:t xml:space="preserve"> REVELADORA</w:t>
      </w:r>
      <w:r w:rsidRPr="006B75FD">
        <w:rPr>
          <w:rFonts w:asciiTheme="minorHAnsi" w:hAnsiTheme="minorHAnsi" w:cstheme="minorHAnsi"/>
          <w:lang w:val="es-CO" w:eastAsia="zh-CN"/>
        </w:rPr>
        <w:t xml:space="preserve">, cuando quiera que el uso inapropiado de la misma obedezca a causas (acciones u omisiones) imputables a la </w:t>
      </w:r>
      <w:r w:rsidRPr="006B75FD">
        <w:rPr>
          <w:rFonts w:asciiTheme="minorHAnsi" w:hAnsiTheme="minorHAnsi" w:cstheme="minorHAnsi"/>
          <w:b/>
          <w:lang w:val="es-CO" w:eastAsia="zh-CN"/>
        </w:rPr>
        <w:t>RECEPTORA</w:t>
      </w:r>
      <w:r w:rsidRPr="006B75FD">
        <w:rPr>
          <w:rFonts w:asciiTheme="minorHAnsi" w:hAnsiTheme="minorHAnsi" w:cstheme="minorHAnsi"/>
          <w:lang w:val="es-CO" w:eastAsia="zh-CN"/>
        </w:rPr>
        <w:t>, sus funcionarios, asesores, consultores, etc.</w:t>
      </w:r>
    </w:p>
    <w:p w:rsidR="00976262" w:rsidRPr="006B75FD" w:rsidRDefault="00976262" w:rsidP="00DF077A">
      <w:pPr>
        <w:pStyle w:val="Ttulo1"/>
        <w:numPr>
          <w:ilvl w:val="0"/>
          <w:numId w:val="0"/>
        </w:numPr>
        <w:spacing w:after="0"/>
        <w:contextualSpacing/>
        <w:jc w:val="both"/>
        <w:rPr>
          <w:rFonts w:asciiTheme="minorHAnsi" w:eastAsia="Calibri" w:hAnsiTheme="minorHAnsi" w:cstheme="minorHAnsi"/>
          <w:bCs/>
          <w:sz w:val="22"/>
          <w:szCs w:val="22"/>
          <w:lang w:val="es-CO" w:eastAsia="zh-CN"/>
        </w:rPr>
      </w:pPr>
    </w:p>
    <w:p w:rsidR="00976262" w:rsidRPr="006B75FD" w:rsidRDefault="00976262" w:rsidP="00DF077A">
      <w:pPr>
        <w:pStyle w:val="Ttulo1"/>
        <w:numPr>
          <w:ilvl w:val="0"/>
          <w:numId w:val="0"/>
        </w:numPr>
        <w:spacing w:after="0"/>
        <w:contextualSpacing/>
        <w:jc w:val="both"/>
        <w:rPr>
          <w:rFonts w:asciiTheme="minorHAnsi" w:hAnsiTheme="minorHAnsi" w:cstheme="minorHAnsi"/>
          <w:sz w:val="22"/>
          <w:szCs w:val="22"/>
          <w:lang w:val="es-CO"/>
        </w:rPr>
      </w:pPr>
      <w:r w:rsidRPr="006B75FD">
        <w:rPr>
          <w:rFonts w:asciiTheme="minorHAnsi" w:hAnsiTheme="minorHAnsi" w:cstheme="minorHAnsi"/>
          <w:b/>
          <w:bCs/>
          <w:sz w:val="22"/>
          <w:szCs w:val="22"/>
          <w:lang w:val="es-CO"/>
        </w:rPr>
        <w:t>QUINTA. - EXCEPCIONES.</w:t>
      </w:r>
      <w:r w:rsidRPr="006B75FD">
        <w:rPr>
          <w:rFonts w:asciiTheme="minorHAnsi" w:hAnsiTheme="minorHAnsi" w:cstheme="minorHAnsi"/>
          <w:sz w:val="22"/>
          <w:szCs w:val="22"/>
          <w:lang w:val="es-CO"/>
        </w:rPr>
        <w:t xml:space="preserve"> Las obligaciones indicadas en la cláusula que antecede no procederán respecto de la siguiente información:</w:t>
      </w:r>
    </w:p>
    <w:p w:rsidR="00976262" w:rsidRPr="006B75FD" w:rsidRDefault="00976262" w:rsidP="00DF077A">
      <w:pPr>
        <w:pStyle w:val="Ttulo1"/>
        <w:numPr>
          <w:ilvl w:val="0"/>
          <w:numId w:val="0"/>
        </w:numPr>
        <w:spacing w:after="0"/>
        <w:contextualSpacing/>
        <w:jc w:val="both"/>
        <w:rPr>
          <w:rFonts w:asciiTheme="minorHAnsi" w:hAnsiTheme="minorHAnsi" w:cstheme="minorHAnsi"/>
          <w:sz w:val="22"/>
          <w:szCs w:val="22"/>
          <w:lang w:val="es-CO"/>
        </w:rPr>
      </w:pPr>
    </w:p>
    <w:p w:rsidR="00976262" w:rsidRPr="006B75FD" w:rsidRDefault="00976262" w:rsidP="00DF077A">
      <w:pPr>
        <w:pStyle w:val="Ttulo1"/>
        <w:numPr>
          <w:ilvl w:val="1"/>
          <w:numId w:val="19"/>
        </w:numPr>
        <w:spacing w:after="0"/>
        <w:contextualSpacing/>
        <w:jc w:val="both"/>
        <w:rPr>
          <w:rFonts w:asciiTheme="minorHAnsi" w:hAnsiTheme="minorHAnsi" w:cstheme="minorHAnsi"/>
          <w:sz w:val="22"/>
          <w:szCs w:val="22"/>
          <w:lang w:val="es-CO"/>
        </w:rPr>
      </w:pPr>
      <w:r w:rsidRPr="006B75FD">
        <w:rPr>
          <w:rFonts w:asciiTheme="minorHAnsi" w:hAnsiTheme="minorHAnsi" w:cstheme="minorHAnsi"/>
          <w:sz w:val="22"/>
          <w:szCs w:val="22"/>
          <w:lang w:val="es-CO"/>
        </w:rPr>
        <w:t xml:space="preserve">Información que hubiese sido legítimamente conocida por la </w:t>
      </w:r>
      <w:r w:rsidRPr="006B75FD">
        <w:rPr>
          <w:rFonts w:asciiTheme="minorHAnsi" w:hAnsiTheme="minorHAnsi" w:cstheme="minorHAnsi"/>
          <w:b/>
          <w:sz w:val="22"/>
          <w:szCs w:val="22"/>
          <w:lang w:val="es-CO"/>
        </w:rPr>
        <w:t>RECEPTORA</w:t>
      </w:r>
      <w:r w:rsidRPr="006B75FD">
        <w:rPr>
          <w:rFonts w:asciiTheme="minorHAnsi" w:hAnsiTheme="minorHAnsi" w:cstheme="minorHAnsi"/>
          <w:sz w:val="22"/>
          <w:szCs w:val="22"/>
          <w:lang w:val="es-CO"/>
        </w:rPr>
        <w:t xml:space="preserve"> antes del inicio de las </w:t>
      </w:r>
      <w:r w:rsidRPr="006B75FD">
        <w:rPr>
          <w:rFonts w:asciiTheme="minorHAnsi" w:hAnsiTheme="minorHAnsi" w:cstheme="minorHAnsi"/>
          <w:b/>
          <w:sz w:val="22"/>
          <w:szCs w:val="22"/>
          <w:lang w:val="es-CO"/>
        </w:rPr>
        <w:t>Conversaciones</w:t>
      </w:r>
      <w:r w:rsidRPr="006B75FD">
        <w:rPr>
          <w:rFonts w:asciiTheme="minorHAnsi" w:hAnsiTheme="minorHAnsi" w:cstheme="minorHAnsi"/>
          <w:sz w:val="22"/>
          <w:szCs w:val="22"/>
          <w:lang w:val="es-CO"/>
        </w:rPr>
        <w:t xml:space="preserve">, o antes de que fuera divulgada por la </w:t>
      </w:r>
      <w:r w:rsidRPr="006B75FD">
        <w:rPr>
          <w:rFonts w:asciiTheme="minorHAnsi" w:hAnsiTheme="minorHAnsi" w:cstheme="minorHAnsi"/>
          <w:b/>
          <w:sz w:val="22"/>
          <w:szCs w:val="22"/>
          <w:lang w:val="es-CO"/>
        </w:rPr>
        <w:t>REVELADORA.</w:t>
      </w:r>
      <w:r w:rsidRPr="006B75FD">
        <w:rPr>
          <w:rFonts w:asciiTheme="minorHAnsi" w:hAnsiTheme="minorHAnsi" w:cstheme="minorHAnsi"/>
          <w:sz w:val="22"/>
          <w:szCs w:val="22"/>
          <w:lang w:val="es-CO"/>
        </w:rPr>
        <w:t xml:space="preserve"> </w:t>
      </w:r>
    </w:p>
    <w:p w:rsidR="00976262" w:rsidRPr="006B75FD" w:rsidRDefault="00976262" w:rsidP="00DF077A">
      <w:pPr>
        <w:pStyle w:val="Ttulo1"/>
        <w:numPr>
          <w:ilvl w:val="1"/>
          <w:numId w:val="19"/>
        </w:numPr>
        <w:spacing w:after="0"/>
        <w:contextualSpacing/>
        <w:jc w:val="both"/>
        <w:rPr>
          <w:rFonts w:asciiTheme="minorHAnsi" w:hAnsiTheme="minorHAnsi" w:cstheme="minorHAnsi"/>
          <w:sz w:val="22"/>
          <w:szCs w:val="22"/>
          <w:lang w:val="es-CO"/>
        </w:rPr>
      </w:pPr>
      <w:r w:rsidRPr="006B75FD">
        <w:rPr>
          <w:rFonts w:asciiTheme="minorHAnsi" w:hAnsiTheme="minorHAnsi" w:cstheme="minorHAnsi"/>
          <w:sz w:val="22"/>
          <w:szCs w:val="22"/>
          <w:lang w:val="es-CO"/>
        </w:rPr>
        <w:t xml:space="preserve">Información que se vuelva de conocimiento público sin incumplimiento del presente </w:t>
      </w:r>
      <w:r w:rsidRPr="006B75FD">
        <w:rPr>
          <w:rFonts w:asciiTheme="minorHAnsi" w:hAnsiTheme="minorHAnsi" w:cstheme="minorHAnsi"/>
          <w:b/>
          <w:sz w:val="22"/>
          <w:szCs w:val="22"/>
          <w:lang w:val="es-CO"/>
        </w:rPr>
        <w:t>Acuerdo</w:t>
      </w:r>
      <w:r w:rsidRPr="006B75FD">
        <w:rPr>
          <w:rFonts w:asciiTheme="minorHAnsi" w:hAnsiTheme="minorHAnsi" w:cstheme="minorHAnsi"/>
          <w:sz w:val="22"/>
          <w:szCs w:val="22"/>
          <w:lang w:val="es-CO"/>
        </w:rPr>
        <w:t xml:space="preserve">, o a través de un acto no imputable a la </w:t>
      </w:r>
      <w:r w:rsidRPr="006B75FD">
        <w:rPr>
          <w:rFonts w:asciiTheme="minorHAnsi" w:hAnsiTheme="minorHAnsi" w:cstheme="minorHAnsi"/>
          <w:b/>
          <w:sz w:val="22"/>
          <w:szCs w:val="22"/>
          <w:lang w:val="es-CO"/>
        </w:rPr>
        <w:t>RECEPTORA.</w:t>
      </w:r>
    </w:p>
    <w:p w:rsidR="00976262" w:rsidRPr="006B75FD" w:rsidRDefault="00976262" w:rsidP="00DF077A">
      <w:pPr>
        <w:pStyle w:val="Ttulo1"/>
        <w:numPr>
          <w:ilvl w:val="1"/>
          <w:numId w:val="19"/>
        </w:numPr>
        <w:spacing w:after="0"/>
        <w:contextualSpacing/>
        <w:jc w:val="both"/>
        <w:rPr>
          <w:rFonts w:asciiTheme="minorHAnsi" w:hAnsiTheme="minorHAnsi" w:cstheme="minorHAnsi"/>
          <w:sz w:val="22"/>
          <w:szCs w:val="22"/>
          <w:lang w:val="es-CO"/>
        </w:rPr>
      </w:pPr>
      <w:r w:rsidRPr="006B75FD">
        <w:rPr>
          <w:rFonts w:asciiTheme="minorHAnsi" w:hAnsiTheme="minorHAnsi" w:cstheme="minorHAnsi"/>
          <w:sz w:val="22"/>
          <w:szCs w:val="22"/>
          <w:lang w:val="es-CO"/>
        </w:rPr>
        <w:t xml:space="preserve">Información cuya publicación sea autorizada de forma previa y por escrito por la </w:t>
      </w:r>
      <w:r w:rsidRPr="006B75FD">
        <w:rPr>
          <w:rFonts w:asciiTheme="minorHAnsi" w:hAnsiTheme="minorHAnsi" w:cstheme="minorHAnsi"/>
          <w:b/>
          <w:sz w:val="22"/>
          <w:szCs w:val="22"/>
          <w:lang w:val="es-CO"/>
        </w:rPr>
        <w:t>REVELADORA.</w:t>
      </w:r>
    </w:p>
    <w:p w:rsidR="00976262" w:rsidRPr="006B75FD" w:rsidRDefault="00976262" w:rsidP="00DF077A">
      <w:pPr>
        <w:pStyle w:val="Ttulo1"/>
        <w:numPr>
          <w:ilvl w:val="1"/>
          <w:numId w:val="19"/>
        </w:numPr>
        <w:spacing w:after="0"/>
        <w:contextualSpacing/>
        <w:jc w:val="both"/>
        <w:rPr>
          <w:rFonts w:asciiTheme="minorHAnsi" w:hAnsiTheme="minorHAnsi" w:cstheme="minorHAnsi"/>
          <w:sz w:val="22"/>
          <w:szCs w:val="22"/>
          <w:lang w:val="es-CO"/>
        </w:rPr>
      </w:pPr>
      <w:r w:rsidRPr="006B75FD">
        <w:rPr>
          <w:rFonts w:asciiTheme="minorHAnsi" w:hAnsiTheme="minorHAnsi" w:cstheme="minorHAnsi"/>
          <w:sz w:val="22"/>
          <w:szCs w:val="22"/>
          <w:lang w:val="es-CO"/>
        </w:rPr>
        <w:t xml:space="preserve">Información que la </w:t>
      </w:r>
      <w:r w:rsidRPr="006B75FD">
        <w:rPr>
          <w:rFonts w:asciiTheme="minorHAnsi" w:hAnsiTheme="minorHAnsi" w:cstheme="minorHAnsi"/>
          <w:b/>
          <w:sz w:val="22"/>
          <w:szCs w:val="22"/>
          <w:lang w:val="es-CO"/>
        </w:rPr>
        <w:t>RECEPTORA</w:t>
      </w:r>
      <w:r w:rsidRPr="006B75FD">
        <w:rPr>
          <w:rFonts w:asciiTheme="minorHAnsi" w:hAnsiTheme="minorHAnsi" w:cstheme="minorHAnsi"/>
          <w:sz w:val="22"/>
          <w:szCs w:val="22"/>
          <w:lang w:val="es-CO"/>
        </w:rPr>
        <w:t xml:space="preserve"> reciba legítimamente de un tercero, sin que se haya incumplido obligación de confidencialidad alguna y sin que exista restricción sobre su divulgación o uso posterior. </w:t>
      </w:r>
    </w:p>
    <w:p w:rsidR="00976262" w:rsidRPr="006B75FD" w:rsidRDefault="00976262" w:rsidP="00DF077A">
      <w:pPr>
        <w:pStyle w:val="Ttulo1"/>
        <w:numPr>
          <w:ilvl w:val="1"/>
          <w:numId w:val="19"/>
        </w:numPr>
        <w:spacing w:after="0"/>
        <w:contextualSpacing/>
        <w:jc w:val="both"/>
        <w:rPr>
          <w:rFonts w:asciiTheme="minorHAnsi" w:hAnsiTheme="minorHAnsi" w:cstheme="minorHAnsi"/>
          <w:sz w:val="22"/>
          <w:szCs w:val="22"/>
          <w:lang w:val="es-CO"/>
        </w:rPr>
      </w:pPr>
      <w:r w:rsidRPr="006B75FD">
        <w:rPr>
          <w:rFonts w:asciiTheme="minorHAnsi" w:hAnsiTheme="minorHAnsi" w:cstheme="minorHAnsi"/>
          <w:sz w:val="22"/>
          <w:szCs w:val="22"/>
          <w:lang w:val="es-CO"/>
        </w:rPr>
        <w:t xml:space="preserve">Información que la </w:t>
      </w:r>
      <w:r w:rsidRPr="006B75FD">
        <w:rPr>
          <w:rFonts w:asciiTheme="minorHAnsi" w:hAnsiTheme="minorHAnsi" w:cstheme="minorHAnsi"/>
          <w:b/>
          <w:sz w:val="22"/>
          <w:szCs w:val="22"/>
          <w:lang w:val="es-CO"/>
        </w:rPr>
        <w:t>RECEPTORA</w:t>
      </w:r>
      <w:r w:rsidRPr="006B75FD">
        <w:rPr>
          <w:rFonts w:asciiTheme="minorHAnsi" w:hAnsiTheme="minorHAnsi" w:cstheme="minorHAnsi"/>
          <w:sz w:val="22"/>
          <w:szCs w:val="22"/>
          <w:lang w:val="es-CO"/>
        </w:rPr>
        <w:t xml:space="preserve"> haya desarrollado en forma independiente, sin hacer referencia a la </w:t>
      </w:r>
      <w:r w:rsidRPr="006B75FD">
        <w:rPr>
          <w:rFonts w:asciiTheme="minorHAnsi" w:hAnsiTheme="minorHAnsi" w:cstheme="minorHAnsi"/>
          <w:b/>
          <w:sz w:val="22"/>
          <w:szCs w:val="22"/>
          <w:lang w:val="es-CO"/>
        </w:rPr>
        <w:t>Información Confidencial</w:t>
      </w:r>
      <w:r w:rsidRPr="006B75FD">
        <w:rPr>
          <w:rFonts w:asciiTheme="minorHAnsi" w:hAnsiTheme="minorHAnsi" w:cstheme="minorHAnsi"/>
          <w:sz w:val="22"/>
          <w:szCs w:val="22"/>
          <w:lang w:val="es-CO"/>
        </w:rPr>
        <w:t xml:space="preserve"> de la </w:t>
      </w:r>
      <w:r w:rsidRPr="006B75FD">
        <w:rPr>
          <w:rFonts w:asciiTheme="minorHAnsi" w:hAnsiTheme="minorHAnsi" w:cstheme="minorHAnsi"/>
          <w:b/>
          <w:sz w:val="22"/>
          <w:szCs w:val="22"/>
          <w:lang w:val="es-CO"/>
        </w:rPr>
        <w:t>REVELADORA</w:t>
      </w:r>
      <w:r w:rsidRPr="006B75FD">
        <w:rPr>
          <w:rFonts w:asciiTheme="minorHAnsi" w:hAnsiTheme="minorHAnsi" w:cstheme="minorHAnsi"/>
          <w:sz w:val="22"/>
          <w:szCs w:val="22"/>
          <w:lang w:val="es-CO"/>
        </w:rPr>
        <w:t xml:space="preserve">. </w:t>
      </w:r>
    </w:p>
    <w:p w:rsidR="00976262" w:rsidRPr="006B75FD" w:rsidRDefault="00976262" w:rsidP="00DF077A">
      <w:pPr>
        <w:pStyle w:val="Textoindependiente"/>
        <w:spacing w:after="0"/>
        <w:rPr>
          <w:rFonts w:asciiTheme="minorHAnsi" w:hAnsiTheme="minorHAnsi" w:cstheme="minorHAnsi"/>
          <w:sz w:val="22"/>
          <w:szCs w:val="22"/>
          <w:lang w:val="es-CO" w:eastAsia="es-CO"/>
        </w:rPr>
      </w:pPr>
    </w:p>
    <w:p w:rsidR="00976262" w:rsidRPr="006B75FD" w:rsidRDefault="00976262" w:rsidP="00DF077A">
      <w:pPr>
        <w:pStyle w:val="Textoindependiente"/>
        <w:spacing w:after="0"/>
        <w:jc w:val="both"/>
        <w:rPr>
          <w:rFonts w:asciiTheme="minorHAnsi" w:hAnsiTheme="minorHAnsi" w:cstheme="minorHAnsi"/>
          <w:sz w:val="22"/>
          <w:szCs w:val="22"/>
          <w:lang w:val="es-CO"/>
        </w:rPr>
      </w:pPr>
      <w:r w:rsidRPr="006B75FD">
        <w:rPr>
          <w:rFonts w:asciiTheme="minorHAnsi" w:hAnsiTheme="minorHAnsi" w:cstheme="minorHAnsi"/>
          <w:sz w:val="22"/>
          <w:szCs w:val="22"/>
          <w:lang w:val="es-CO" w:eastAsia="es-CO"/>
        </w:rPr>
        <w:t xml:space="preserve">Cuando </w:t>
      </w:r>
      <w:r w:rsidRPr="006B75FD">
        <w:rPr>
          <w:rFonts w:asciiTheme="minorHAnsi" w:hAnsiTheme="minorHAnsi" w:cstheme="minorHAnsi"/>
          <w:bCs/>
          <w:sz w:val="22"/>
          <w:szCs w:val="22"/>
          <w:lang w:val="es-CO" w:eastAsia="es-CO"/>
        </w:rPr>
        <w:t>la</w:t>
      </w:r>
      <w:r w:rsidRPr="006B75FD">
        <w:rPr>
          <w:rFonts w:asciiTheme="minorHAnsi" w:hAnsiTheme="minorHAnsi" w:cstheme="minorHAnsi"/>
          <w:b/>
          <w:sz w:val="22"/>
          <w:szCs w:val="22"/>
          <w:lang w:val="es-CO" w:eastAsia="es-CO"/>
        </w:rPr>
        <w:t xml:space="preserve"> RECEPTORA</w:t>
      </w:r>
      <w:r w:rsidRPr="006B75FD">
        <w:rPr>
          <w:rFonts w:asciiTheme="minorHAnsi" w:hAnsiTheme="minorHAnsi" w:cstheme="minorHAnsi"/>
          <w:sz w:val="22"/>
          <w:szCs w:val="22"/>
          <w:lang w:val="es-CO" w:eastAsia="es-CO"/>
        </w:rPr>
        <w:t xml:space="preserve"> sea requerida por autoridad judicial, gubernamental o administrativa, y esté obligada a revelar </w:t>
      </w:r>
      <w:r w:rsidRPr="006B75FD">
        <w:rPr>
          <w:rFonts w:asciiTheme="minorHAnsi" w:hAnsiTheme="minorHAnsi" w:cstheme="minorHAnsi"/>
          <w:b/>
          <w:bCs/>
          <w:sz w:val="22"/>
          <w:szCs w:val="22"/>
          <w:lang w:val="es-CO" w:eastAsia="es-CO"/>
        </w:rPr>
        <w:t xml:space="preserve">Información Confidencial </w:t>
      </w:r>
      <w:r w:rsidRPr="006B75FD">
        <w:rPr>
          <w:rFonts w:asciiTheme="minorHAnsi" w:hAnsiTheme="minorHAnsi" w:cstheme="minorHAnsi"/>
          <w:bCs/>
          <w:sz w:val="22"/>
          <w:szCs w:val="22"/>
          <w:lang w:val="es-CO" w:eastAsia="es-CO"/>
        </w:rPr>
        <w:t>conforme ley</w:t>
      </w:r>
      <w:r w:rsidRPr="006B75FD">
        <w:rPr>
          <w:rFonts w:asciiTheme="minorHAnsi" w:hAnsiTheme="minorHAnsi" w:cstheme="minorHAnsi"/>
          <w:sz w:val="22"/>
          <w:szCs w:val="22"/>
          <w:lang w:val="es-CO" w:eastAsia="es-CO"/>
        </w:rPr>
        <w:t xml:space="preserve">, deberá notificar dicho evento por escrito a la </w:t>
      </w:r>
      <w:r w:rsidRPr="006B75FD">
        <w:rPr>
          <w:rFonts w:asciiTheme="minorHAnsi" w:hAnsiTheme="minorHAnsi" w:cstheme="minorHAnsi"/>
          <w:b/>
          <w:sz w:val="22"/>
          <w:szCs w:val="22"/>
          <w:lang w:val="es-CO" w:eastAsia="es-CO"/>
        </w:rPr>
        <w:t>REVELADORA</w:t>
      </w:r>
      <w:r w:rsidRPr="006B75FD">
        <w:rPr>
          <w:rFonts w:asciiTheme="minorHAnsi" w:hAnsiTheme="minorHAnsi" w:cstheme="minorHAnsi"/>
          <w:sz w:val="22"/>
          <w:szCs w:val="22"/>
          <w:lang w:val="es-CO" w:eastAsia="es-CO"/>
        </w:rPr>
        <w:t xml:space="preserve">, a más tardar dentro de los tres (3) días hábiles siguientes al recibo del requerimiento, para efectos de que la </w:t>
      </w:r>
      <w:r w:rsidRPr="006B75FD">
        <w:rPr>
          <w:rFonts w:asciiTheme="minorHAnsi" w:hAnsiTheme="minorHAnsi" w:cstheme="minorHAnsi"/>
          <w:b/>
          <w:sz w:val="22"/>
          <w:szCs w:val="22"/>
          <w:lang w:val="es-CO" w:eastAsia="es-CO"/>
        </w:rPr>
        <w:t xml:space="preserve">REVELADORA </w:t>
      </w:r>
      <w:r w:rsidRPr="006B75FD">
        <w:rPr>
          <w:rFonts w:asciiTheme="minorHAnsi" w:hAnsiTheme="minorHAnsi" w:cstheme="minorHAnsi"/>
          <w:sz w:val="22"/>
          <w:szCs w:val="22"/>
          <w:lang w:val="es-CO" w:eastAsia="es-CO"/>
        </w:rPr>
        <w:t xml:space="preserve">adopte las medidas que considere pertinentes, y tener </w:t>
      </w:r>
      <w:r w:rsidRPr="006B75FD">
        <w:rPr>
          <w:rFonts w:asciiTheme="minorHAnsi" w:hAnsiTheme="minorHAnsi" w:cstheme="minorHAnsi"/>
          <w:sz w:val="22"/>
          <w:szCs w:val="22"/>
          <w:lang w:val="es-CO"/>
        </w:rPr>
        <w:t>la oportunidad de impugnar o limitar el alcance de tal exigencia de divulgación</w:t>
      </w:r>
      <w:r w:rsidRPr="006B75FD">
        <w:rPr>
          <w:rFonts w:asciiTheme="minorHAnsi" w:hAnsiTheme="minorHAnsi" w:cstheme="minorHAnsi"/>
          <w:sz w:val="22"/>
          <w:szCs w:val="22"/>
          <w:lang w:val="es-CO" w:eastAsia="es-CO"/>
        </w:rPr>
        <w:t>. En todo caso, la</w:t>
      </w:r>
      <w:r w:rsidRPr="006B75FD">
        <w:rPr>
          <w:rFonts w:asciiTheme="minorHAnsi" w:hAnsiTheme="minorHAnsi" w:cstheme="minorHAnsi"/>
          <w:b/>
          <w:sz w:val="22"/>
          <w:szCs w:val="22"/>
          <w:lang w:val="es-CO" w:eastAsia="es-CO"/>
        </w:rPr>
        <w:t xml:space="preserve"> RECEPTORA </w:t>
      </w:r>
      <w:r w:rsidRPr="006B75FD">
        <w:rPr>
          <w:rFonts w:asciiTheme="minorHAnsi" w:hAnsiTheme="minorHAnsi" w:cstheme="minorHAnsi"/>
          <w:sz w:val="22"/>
          <w:szCs w:val="22"/>
          <w:lang w:val="es-CO" w:eastAsia="es-CO"/>
        </w:rPr>
        <w:t xml:space="preserve">deberá limitarse a entregar a la autoridad correspondiente, estrictamente la parte de la </w:t>
      </w:r>
      <w:r w:rsidRPr="006B75FD">
        <w:rPr>
          <w:rFonts w:asciiTheme="minorHAnsi" w:hAnsiTheme="minorHAnsi" w:cstheme="minorHAnsi"/>
          <w:b/>
          <w:bCs/>
          <w:sz w:val="22"/>
          <w:szCs w:val="22"/>
          <w:lang w:val="es-CO" w:eastAsia="es-CO"/>
        </w:rPr>
        <w:t>Información Confidencial</w:t>
      </w:r>
      <w:r w:rsidRPr="006B75FD">
        <w:rPr>
          <w:rFonts w:asciiTheme="minorHAnsi" w:hAnsiTheme="minorHAnsi" w:cstheme="minorHAnsi"/>
          <w:sz w:val="22"/>
          <w:szCs w:val="22"/>
          <w:lang w:val="es-CO" w:eastAsia="es-CO"/>
        </w:rPr>
        <w:t xml:space="preserve"> que le sea requerida. La</w:t>
      </w:r>
      <w:r w:rsidRPr="006B75FD">
        <w:rPr>
          <w:rFonts w:asciiTheme="minorHAnsi" w:hAnsiTheme="minorHAnsi" w:cstheme="minorHAnsi"/>
          <w:b/>
          <w:bCs/>
          <w:sz w:val="22"/>
          <w:szCs w:val="22"/>
          <w:lang w:val="es-CO" w:eastAsia="es-CO"/>
        </w:rPr>
        <w:t xml:space="preserve"> RECEPTORA</w:t>
      </w:r>
      <w:r w:rsidRPr="006B75FD">
        <w:rPr>
          <w:rFonts w:asciiTheme="minorHAnsi" w:hAnsiTheme="minorHAnsi" w:cstheme="minorHAnsi"/>
          <w:sz w:val="22"/>
          <w:szCs w:val="22"/>
          <w:lang w:val="es-CO" w:eastAsia="es-CO"/>
        </w:rPr>
        <w:t xml:space="preserve"> no será responsable por daños y perjuicios derivados del cumplimiento de </w:t>
      </w:r>
      <w:proofErr w:type="spellStart"/>
      <w:r w:rsidRPr="006B75FD">
        <w:rPr>
          <w:rFonts w:asciiTheme="minorHAnsi" w:hAnsiTheme="minorHAnsi" w:cstheme="minorHAnsi"/>
          <w:sz w:val="22"/>
          <w:szCs w:val="22"/>
          <w:lang w:val="es-CO" w:eastAsia="es-CO"/>
        </w:rPr>
        <w:t>ordenes</w:t>
      </w:r>
      <w:proofErr w:type="spellEnd"/>
      <w:r w:rsidRPr="006B75FD">
        <w:rPr>
          <w:rFonts w:asciiTheme="minorHAnsi" w:hAnsiTheme="minorHAnsi" w:cstheme="minorHAnsi"/>
          <w:sz w:val="22"/>
          <w:szCs w:val="22"/>
          <w:lang w:val="es-CO" w:eastAsia="es-CO"/>
        </w:rPr>
        <w:t xml:space="preserve"> gubernamentales y judiciales, siempre que no entregue más información de la expresamente solicitada por la autoridad gubernamental o judicial.</w:t>
      </w:r>
    </w:p>
    <w:p w:rsidR="00976262" w:rsidRPr="006B75FD" w:rsidRDefault="00976262" w:rsidP="00DF077A">
      <w:pPr>
        <w:widowControl w:val="0"/>
        <w:suppressAutoHyphens/>
        <w:autoSpaceDE w:val="0"/>
        <w:spacing w:after="0" w:line="240" w:lineRule="auto"/>
        <w:jc w:val="both"/>
        <w:rPr>
          <w:rFonts w:asciiTheme="minorHAnsi" w:hAnsiTheme="minorHAnsi" w:cstheme="minorHAnsi"/>
          <w:b/>
          <w:lang w:val="es-CO" w:eastAsia="zh-CN"/>
        </w:rPr>
      </w:pPr>
    </w:p>
    <w:p w:rsidR="00976262" w:rsidRPr="006B75FD" w:rsidRDefault="00976262" w:rsidP="00EF0D7D">
      <w:pPr>
        <w:widowControl w:val="0"/>
        <w:spacing w:after="0" w:line="240" w:lineRule="auto"/>
        <w:jc w:val="both"/>
        <w:rPr>
          <w:rFonts w:asciiTheme="minorHAnsi" w:hAnsiTheme="minorHAnsi" w:cstheme="minorHAnsi"/>
          <w:lang w:val="es-CO"/>
        </w:rPr>
      </w:pPr>
      <w:r w:rsidRPr="006B75FD">
        <w:rPr>
          <w:rFonts w:asciiTheme="minorHAnsi" w:hAnsiTheme="minorHAnsi" w:cstheme="minorHAnsi"/>
          <w:b/>
          <w:lang w:val="es-CO" w:eastAsia="zh-CN"/>
        </w:rPr>
        <w:t xml:space="preserve">SEXTA. - VIGENCIA: </w:t>
      </w:r>
      <w:r w:rsidRPr="006B75FD">
        <w:rPr>
          <w:rFonts w:asciiTheme="minorHAnsi" w:hAnsiTheme="minorHAnsi" w:cstheme="minorHAnsi"/>
          <w:lang w:val="es-CO" w:eastAsia="es-CO"/>
        </w:rPr>
        <w:t xml:space="preserve">Las Partes estiman que las </w:t>
      </w:r>
      <w:r w:rsidRPr="006B75FD">
        <w:rPr>
          <w:rFonts w:asciiTheme="minorHAnsi" w:hAnsiTheme="minorHAnsi" w:cstheme="minorHAnsi"/>
          <w:b/>
          <w:lang w:val="es-CO" w:eastAsia="es-CO"/>
        </w:rPr>
        <w:t>Conversaciones</w:t>
      </w:r>
      <w:r w:rsidRPr="006B75FD">
        <w:rPr>
          <w:rFonts w:asciiTheme="minorHAnsi" w:hAnsiTheme="minorHAnsi" w:cstheme="minorHAnsi"/>
          <w:lang w:val="es-CO" w:eastAsia="es-CO"/>
        </w:rPr>
        <w:t xml:space="preserve"> tendrá una duración de seis (6) meses contados desde la firma de este documento. No obstante, </w:t>
      </w:r>
      <w:r w:rsidRPr="006B75FD">
        <w:rPr>
          <w:rFonts w:asciiTheme="minorHAnsi" w:hAnsiTheme="minorHAnsi" w:cstheme="minorHAnsi"/>
          <w:lang w:val="es-CO"/>
        </w:rPr>
        <w:t xml:space="preserve">la obligación de confidencialidad se mantendrá vigente hasta finalizadas las </w:t>
      </w:r>
      <w:r w:rsidRPr="006B75FD">
        <w:rPr>
          <w:rFonts w:asciiTheme="minorHAnsi" w:hAnsiTheme="minorHAnsi" w:cstheme="minorHAnsi"/>
          <w:b/>
          <w:lang w:val="es-CO"/>
        </w:rPr>
        <w:t>Conversaciones</w:t>
      </w:r>
      <w:r w:rsidRPr="006B75FD">
        <w:rPr>
          <w:rFonts w:asciiTheme="minorHAnsi" w:hAnsiTheme="minorHAnsi" w:cstheme="minorHAnsi"/>
          <w:lang w:val="es-CO"/>
        </w:rPr>
        <w:t xml:space="preserve"> y tres (3) años más, salvo que, por disposición legal deba mantenerse la confidencialidad de la </w:t>
      </w:r>
      <w:r w:rsidRPr="006B75FD">
        <w:rPr>
          <w:rFonts w:asciiTheme="minorHAnsi" w:hAnsiTheme="minorHAnsi" w:cstheme="minorHAnsi"/>
          <w:b/>
          <w:lang w:val="es-CO"/>
        </w:rPr>
        <w:t>Información Confidencial</w:t>
      </w:r>
      <w:r w:rsidRPr="006B75FD">
        <w:rPr>
          <w:rFonts w:asciiTheme="minorHAnsi" w:hAnsiTheme="minorHAnsi" w:cstheme="minorHAnsi"/>
          <w:lang w:val="es-CO"/>
        </w:rPr>
        <w:t xml:space="preserve"> por un plazo mayor, caso en el cual aplicará el plazo previsto por la respectiva disposición normativa.</w:t>
      </w:r>
    </w:p>
    <w:p w:rsidR="00976262" w:rsidRPr="006B75FD" w:rsidRDefault="00976262" w:rsidP="00EF0D7D">
      <w:pPr>
        <w:widowControl w:val="0"/>
        <w:spacing w:after="0" w:line="240" w:lineRule="auto"/>
        <w:jc w:val="both"/>
        <w:rPr>
          <w:rFonts w:asciiTheme="minorHAnsi" w:hAnsiTheme="minorHAnsi" w:cstheme="minorHAnsi"/>
          <w:bCs/>
          <w:lang w:val="es-CO" w:eastAsia="zh-CN"/>
        </w:rPr>
      </w:pPr>
    </w:p>
    <w:p w:rsidR="00976262" w:rsidRPr="006B75FD" w:rsidRDefault="00976262" w:rsidP="00DF077A">
      <w:pPr>
        <w:spacing w:after="0" w:line="240" w:lineRule="auto"/>
        <w:jc w:val="both"/>
        <w:rPr>
          <w:rFonts w:asciiTheme="minorHAnsi" w:hAnsiTheme="minorHAnsi" w:cstheme="minorHAnsi"/>
          <w:lang w:val="es-CO" w:eastAsia="es-CO"/>
        </w:rPr>
      </w:pPr>
      <w:r w:rsidRPr="006B75FD">
        <w:rPr>
          <w:rFonts w:asciiTheme="minorHAnsi" w:hAnsiTheme="minorHAnsi" w:cstheme="minorHAnsi"/>
          <w:bCs/>
          <w:lang w:val="es-CO" w:eastAsia="zh-CN"/>
        </w:rPr>
        <w:t xml:space="preserve">Finalizadas las </w:t>
      </w:r>
      <w:r w:rsidRPr="006B75FD">
        <w:rPr>
          <w:rFonts w:asciiTheme="minorHAnsi" w:hAnsiTheme="minorHAnsi" w:cstheme="minorHAnsi"/>
          <w:b/>
          <w:bCs/>
          <w:lang w:val="es-CO" w:eastAsia="zh-CN"/>
        </w:rPr>
        <w:t>Conversaciones</w:t>
      </w:r>
      <w:r w:rsidRPr="006B75FD">
        <w:rPr>
          <w:rFonts w:asciiTheme="minorHAnsi" w:hAnsiTheme="minorHAnsi" w:cstheme="minorHAnsi"/>
          <w:bCs/>
          <w:lang w:val="es-CO" w:eastAsia="zh-CN"/>
        </w:rPr>
        <w:t xml:space="preserve"> o cuando la </w:t>
      </w:r>
      <w:r w:rsidRPr="006B75FD">
        <w:rPr>
          <w:rFonts w:asciiTheme="minorHAnsi" w:hAnsiTheme="minorHAnsi" w:cstheme="minorHAnsi"/>
          <w:b/>
          <w:bCs/>
          <w:lang w:val="es-CO" w:eastAsia="zh-CN"/>
        </w:rPr>
        <w:t>REVELADORA</w:t>
      </w:r>
      <w:r w:rsidRPr="006B75FD">
        <w:rPr>
          <w:rFonts w:asciiTheme="minorHAnsi" w:hAnsiTheme="minorHAnsi" w:cstheme="minorHAnsi"/>
          <w:bCs/>
          <w:lang w:val="es-CO" w:eastAsia="zh-CN"/>
        </w:rPr>
        <w:t xml:space="preserve"> lo requiera por escrito, lo que primero suceda, la </w:t>
      </w:r>
      <w:r w:rsidRPr="006B75FD">
        <w:rPr>
          <w:rFonts w:asciiTheme="minorHAnsi" w:hAnsiTheme="minorHAnsi" w:cstheme="minorHAnsi"/>
          <w:b/>
          <w:bCs/>
          <w:lang w:val="es-CO" w:eastAsia="zh-CN"/>
        </w:rPr>
        <w:t>RECEPTORA</w:t>
      </w:r>
      <w:r w:rsidRPr="006B75FD">
        <w:rPr>
          <w:rFonts w:asciiTheme="minorHAnsi" w:hAnsiTheme="minorHAnsi" w:cstheme="minorHAnsi"/>
          <w:bCs/>
          <w:lang w:val="es-CO" w:eastAsia="zh-CN"/>
        </w:rPr>
        <w:t xml:space="preserve"> deberá, </w:t>
      </w:r>
      <w:r w:rsidRPr="006B75FD">
        <w:rPr>
          <w:rFonts w:asciiTheme="minorHAnsi" w:hAnsiTheme="minorHAnsi" w:cstheme="minorHAnsi"/>
          <w:lang w:val="es-CO" w:eastAsia="es-CO"/>
        </w:rPr>
        <w:t>dentro de los treinta (30) días calendarios siguientes:</w:t>
      </w:r>
    </w:p>
    <w:p w:rsidR="00976262" w:rsidRPr="006B75FD" w:rsidRDefault="00976262" w:rsidP="00DF077A">
      <w:pPr>
        <w:spacing w:after="0" w:line="240" w:lineRule="auto"/>
        <w:jc w:val="both"/>
        <w:rPr>
          <w:rFonts w:asciiTheme="minorHAnsi" w:hAnsiTheme="minorHAnsi" w:cstheme="minorHAnsi"/>
          <w:lang w:val="es-CO" w:eastAsia="es-CO"/>
        </w:rPr>
      </w:pPr>
    </w:p>
    <w:p w:rsidR="00976262" w:rsidRPr="006B75FD" w:rsidRDefault="00976262" w:rsidP="00DF077A">
      <w:pPr>
        <w:pStyle w:val="Prrafodelista"/>
        <w:numPr>
          <w:ilvl w:val="1"/>
          <w:numId w:val="12"/>
        </w:numPr>
        <w:spacing w:after="0" w:line="240" w:lineRule="auto"/>
        <w:ind w:left="426"/>
        <w:jc w:val="both"/>
        <w:rPr>
          <w:rFonts w:asciiTheme="minorHAnsi" w:hAnsiTheme="minorHAnsi" w:cstheme="minorHAnsi"/>
          <w:bCs/>
          <w:lang w:val="es-CO" w:eastAsia="zh-CN"/>
        </w:rPr>
      </w:pPr>
      <w:r w:rsidRPr="006B75FD">
        <w:rPr>
          <w:rFonts w:asciiTheme="minorHAnsi" w:hAnsiTheme="minorHAnsi" w:cstheme="minorHAnsi"/>
          <w:bCs/>
          <w:lang w:val="es-CO" w:eastAsia="zh-CN"/>
        </w:rPr>
        <w:t xml:space="preserve">Devolver a la </w:t>
      </w:r>
      <w:r w:rsidRPr="006B75FD">
        <w:rPr>
          <w:rFonts w:asciiTheme="minorHAnsi" w:hAnsiTheme="minorHAnsi" w:cstheme="minorHAnsi"/>
          <w:b/>
          <w:bCs/>
          <w:lang w:val="es-CO" w:eastAsia="zh-CN"/>
        </w:rPr>
        <w:t>REVELADORA</w:t>
      </w:r>
      <w:r w:rsidRPr="006B75FD">
        <w:rPr>
          <w:rFonts w:asciiTheme="minorHAnsi" w:hAnsiTheme="minorHAnsi" w:cstheme="minorHAnsi"/>
          <w:bCs/>
          <w:lang w:val="es-CO" w:eastAsia="zh-CN"/>
        </w:rPr>
        <w:t xml:space="preserve"> toda la </w:t>
      </w:r>
      <w:r w:rsidRPr="006B75FD">
        <w:rPr>
          <w:rFonts w:asciiTheme="minorHAnsi" w:hAnsiTheme="minorHAnsi" w:cstheme="minorHAnsi"/>
          <w:b/>
          <w:bCs/>
          <w:lang w:val="es-CO" w:eastAsia="zh-CN"/>
        </w:rPr>
        <w:t>Información Confidencial</w:t>
      </w:r>
      <w:r w:rsidRPr="006B75FD">
        <w:rPr>
          <w:rFonts w:asciiTheme="minorHAnsi" w:hAnsiTheme="minorHAnsi" w:cstheme="minorHAnsi"/>
          <w:bCs/>
          <w:lang w:val="es-CO" w:eastAsia="zh-CN"/>
        </w:rPr>
        <w:t xml:space="preserve"> que tenga en su poder, en cualquier medio, incluyendo todas las copias, reproducciones, compilaciones, resúmenes, y análisis de éstos.</w:t>
      </w:r>
    </w:p>
    <w:p w:rsidR="00976262" w:rsidRPr="006B75FD" w:rsidRDefault="00976262" w:rsidP="00DF077A">
      <w:pPr>
        <w:pStyle w:val="Prrafodelista"/>
        <w:spacing w:after="0" w:line="240" w:lineRule="auto"/>
        <w:ind w:left="426"/>
        <w:jc w:val="both"/>
        <w:rPr>
          <w:rFonts w:asciiTheme="minorHAnsi" w:hAnsiTheme="minorHAnsi" w:cstheme="minorHAnsi"/>
          <w:bCs/>
          <w:lang w:val="es-CO" w:eastAsia="zh-CN"/>
        </w:rPr>
      </w:pPr>
    </w:p>
    <w:p w:rsidR="00976262" w:rsidRPr="006B75FD" w:rsidRDefault="00976262" w:rsidP="00DF077A">
      <w:pPr>
        <w:pStyle w:val="Prrafodelista"/>
        <w:numPr>
          <w:ilvl w:val="1"/>
          <w:numId w:val="12"/>
        </w:numPr>
        <w:spacing w:after="0" w:line="240" w:lineRule="auto"/>
        <w:ind w:left="426"/>
        <w:jc w:val="both"/>
        <w:rPr>
          <w:rFonts w:asciiTheme="minorHAnsi" w:hAnsiTheme="minorHAnsi" w:cstheme="minorHAnsi"/>
          <w:bCs/>
          <w:lang w:val="es-CO" w:eastAsia="zh-CN"/>
        </w:rPr>
      </w:pPr>
      <w:r w:rsidRPr="006B75FD">
        <w:rPr>
          <w:rFonts w:asciiTheme="minorHAnsi" w:hAnsiTheme="minorHAnsi" w:cstheme="minorHAnsi"/>
          <w:bCs/>
          <w:lang w:val="es-CO" w:eastAsia="zh-CN"/>
        </w:rPr>
        <w:t xml:space="preserve">Destruir cualquier </w:t>
      </w:r>
      <w:r w:rsidRPr="006B75FD">
        <w:rPr>
          <w:rFonts w:asciiTheme="minorHAnsi" w:hAnsiTheme="minorHAnsi" w:cstheme="minorHAnsi"/>
          <w:b/>
          <w:bCs/>
          <w:lang w:val="es-CO" w:eastAsia="zh-CN"/>
        </w:rPr>
        <w:t>Información Confidencial</w:t>
      </w:r>
      <w:r w:rsidRPr="006B75FD">
        <w:rPr>
          <w:rFonts w:asciiTheme="minorHAnsi" w:hAnsiTheme="minorHAnsi" w:cstheme="minorHAnsi"/>
          <w:bCs/>
          <w:lang w:val="es-CO" w:eastAsia="zh-CN"/>
        </w:rPr>
        <w:t xml:space="preserve"> escrita o guardada en cualquier medio, incluyendo servidores, sistemas de computador, procesador de palabras, medios magnéticos u otros, garantizando que para efectos de que la </w:t>
      </w:r>
      <w:r w:rsidRPr="006B75FD">
        <w:rPr>
          <w:rFonts w:asciiTheme="minorHAnsi" w:hAnsiTheme="minorHAnsi" w:cstheme="minorHAnsi"/>
          <w:b/>
          <w:bCs/>
          <w:lang w:val="es-CO" w:eastAsia="zh-CN"/>
        </w:rPr>
        <w:t>Información Confidencial</w:t>
      </w:r>
      <w:r w:rsidRPr="006B75FD">
        <w:rPr>
          <w:rFonts w:asciiTheme="minorHAnsi" w:hAnsiTheme="minorHAnsi" w:cstheme="minorHAnsi"/>
          <w:bCs/>
          <w:lang w:val="es-CO" w:eastAsia="zh-CN"/>
        </w:rPr>
        <w:t xml:space="preserve"> no podrá ser reproducida o reconstruida.</w:t>
      </w:r>
    </w:p>
    <w:p w:rsidR="00976262" w:rsidRPr="006B75FD" w:rsidRDefault="00976262" w:rsidP="00DF077A">
      <w:pPr>
        <w:pStyle w:val="Prrafodelista"/>
        <w:spacing w:after="0" w:line="240" w:lineRule="auto"/>
        <w:rPr>
          <w:rFonts w:asciiTheme="minorHAnsi" w:hAnsiTheme="minorHAnsi" w:cstheme="minorHAnsi"/>
          <w:lang w:val="es-CO" w:eastAsia="es-CO"/>
        </w:rPr>
      </w:pPr>
    </w:p>
    <w:p w:rsidR="00976262" w:rsidRPr="006B75FD" w:rsidRDefault="00976262" w:rsidP="00DF077A">
      <w:pPr>
        <w:pStyle w:val="Prrafodelista"/>
        <w:numPr>
          <w:ilvl w:val="1"/>
          <w:numId w:val="12"/>
        </w:numPr>
        <w:spacing w:after="0" w:line="240" w:lineRule="auto"/>
        <w:ind w:left="426"/>
        <w:jc w:val="both"/>
        <w:rPr>
          <w:rFonts w:asciiTheme="minorHAnsi" w:hAnsiTheme="minorHAnsi" w:cstheme="minorHAnsi"/>
          <w:bCs/>
          <w:lang w:val="es-CO" w:eastAsia="zh-CN"/>
        </w:rPr>
      </w:pPr>
      <w:r w:rsidRPr="006B75FD">
        <w:rPr>
          <w:rFonts w:asciiTheme="minorHAnsi" w:hAnsiTheme="minorHAnsi" w:cstheme="minorHAnsi"/>
          <w:lang w:val="es-CO" w:eastAsia="es-CO"/>
        </w:rPr>
        <w:t xml:space="preserve">Expedir una certificación suscrita por su representante legal en la que conste la devolución de la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 xml:space="preserve"> y la destrucción o borrado de la misma de sus sistemas de cómputo o de información.</w:t>
      </w:r>
    </w:p>
    <w:p w:rsidR="00976262" w:rsidRPr="006B75FD" w:rsidRDefault="00976262" w:rsidP="00DF077A">
      <w:pPr>
        <w:spacing w:after="0" w:line="240" w:lineRule="auto"/>
        <w:jc w:val="both"/>
        <w:rPr>
          <w:rFonts w:asciiTheme="minorHAnsi" w:hAnsiTheme="minorHAnsi" w:cstheme="minorHAnsi"/>
          <w:b/>
          <w:lang w:val="es-CO"/>
        </w:rPr>
      </w:pPr>
    </w:p>
    <w:p w:rsidR="00976262" w:rsidRPr="006B75FD" w:rsidRDefault="00976262" w:rsidP="00DF077A">
      <w:pPr>
        <w:spacing w:after="0" w:line="240" w:lineRule="auto"/>
        <w:jc w:val="both"/>
        <w:rPr>
          <w:rFonts w:asciiTheme="minorHAnsi" w:hAnsiTheme="minorHAnsi" w:cstheme="minorHAnsi"/>
          <w:iCs/>
          <w:lang w:val="es-CO"/>
        </w:rPr>
      </w:pPr>
      <w:r w:rsidRPr="006B75FD">
        <w:rPr>
          <w:rFonts w:asciiTheme="minorHAnsi" w:hAnsiTheme="minorHAnsi" w:cstheme="minorHAnsi"/>
          <w:b/>
          <w:lang w:val="es-CO"/>
        </w:rPr>
        <w:t xml:space="preserve">SÉPTIMA. - </w:t>
      </w:r>
      <w:r w:rsidRPr="006B75FD">
        <w:rPr>
          <w:rFonts w:asciiTheme="minorHAnsi" w:hAnsiTheme="minorHAnsi" w:cstheme="minorHAnsi"/>
          <w:b/>
          <w:bCs/>
          <w:iCs/>
          <w:lang w:val="es-CO"/>
        </w:rPr>
        <w:t>PROPIEDAD DE LA INFORMACIÓN:</w:t>
      </w:r>
      <w:r w:rsidRPr="006B75FD">
        <w:rPr>
          <w:rFonts w:asciiTheme="minorHAnsi" w:hAnsiTheme="minorHAnsi" w:cstheme="minorHAnsi"/>
          <w:bCs/>
          <w:iCs/>
          <w:lang w:val="es-CO"/>
        </w:rPr>
        <w:t> </w:t>
      </w:r>
      <w:r w:rsidRPr="006B75FD">
        <w:rPr>
          <w:rFonts w:asciiTheme="minorHAnsi" w:hAnsiTheme="minorHAnsi" w:cstheme="minorHAnsi"/>
          <w:iCs/>
          <w:lang w:val="es-CO"/>
        </w:rPr>
        <w:t xml:space="preserve">La </w:t>
      </w:r>
      <w:r w:rsidRPr="006B75FD">
        <w:rPr>
          <w:rFonts w:asciiTheme="minorHAnsi" w:hAnsiTheme="minorHAnsi" w:cstheme="minorHAnsi"/>
          <w:b/>
          <w:iCs/>
          <w:lang w:val="es-CO"/>
        </w:rPr>
        <w:t>RECEPTORA</w:t>
      </w:r>
      <w:r w:rsidRPr="006B75FD">
        <w:rPr>
          <w:rFonts w:asciiTheme="minorHAnsi" w:hAnsiTheme="minorHAnsi" w:cstheme="minorHAnsi"/>
          <w:iCs/>
          <w:lang w:val="es-CO"/>
        </w:rPr>
        <w:t xml:space="preserve"> reconoce que la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 xml:space="preserve"> </w:t>
      </w:r>
      <w:r w:rsidRPr="006B75FD">
        <w:rPr>
          <w:rFonts w:asciiTheme="minorHAnsi" w:hAnsiTheme="minorHAnsi" w:cstheme="minorHAnsi"/>
          <w:iCs/>
          <w:lang w:val="es-CO"/>
        </w:rPr>
        <w:t xml:space="preserve">que reciba o conozca de la </w:t>
      </w:r>
      <w:r w:rsidRPr="006B75FD">
        <w:rPr>
          <w:rFonts w:asciiTheme="minorHAnsi" w:hAnsiTheme="minorHAnsi" w:cstheme="minorHAnsi"/>
          <w:b/>
          <w:iCs/>
          <w:lang w:val="es-CO"/>
        </w:rPr>
        <w:t>REVELADORA</w:t>
      </w:r>
      <w:r w:rsidRPr="006B75FD">
        <w:rPr>
          <w:rFonts w:asciiTheme="minorHAnsi" w:hAnsiTheme="minorHAnsi" w:cstheme="minorHAnsi"/>
          <w:iCs/>
          <w:lang w:val="es-CO"/>
        </w:rPr>
        <w:t xml:space="preserve"> es y seguirá siendo propiedad de esta última y, por lo tanto, se compromete a usar dicha información únicamente para los propósitos de la ejecución de las </w:t>
      </w:r>
      <w:r w:rsidRPr="006B75FD">
        <w:rPr>
          <w:rFonts w:asciiTheme="minorHAnsi" w:hAnsiTheme="minorHAnsi" w:cstheme="minorHAnsi"/>
          <w:b/>
          <w:iCs/>
          <w:lang w:val="es-CO"/>
        </w:rPr>
        <w:t>Conversaciones</w:t>
      </w:r>
      <w:r w:rsidRPr="006B75FD">
        <w:rPr>
          <w:rFonts w:asciiTheme="minorHAnsi" w:hAnsiTheme="minorHAnsi" w:cstheme="minorHAnsi"/>
          <w:iCs/>
          <w:lang w:val="es-CO"/>
        </w:rPr>
        <w:t>.</w:t>
      </w:r>
    </w:p>
    <w:p w:rsidR="00976262" w:rsidRPr="006B75FD" w:rsidRDefault="00976262" w:rsidP="00DF077A">
      <w:pPr>
        <w:spacing w:after="0" w:line="240" w:lineRule="auto"/>
        <w:jc w:val="both"/>
        <w:rPr>
          <w:rFonts w:asciiTheme="minorHAnsi" w:hAnsiTheme="minorHAnsi" w:cstheme="minorHAnsi"/>
          <w:lang w:val="es-CO"/>
        </w:rPr>
      </w:pPr>
    </w:p>
    <w:p w:rsidR="00976262" w:rsidRPr="006B75FD" w:rsidRDefault="00976262" w:rsidP="00DF077A">
      <w:pPr>
        <w:spacing w:after="0" w:line="240" w:lineRule="auto"/>
        <w:jc w:val="both"/>
        <w:rPr>
          <w:rFonts w:asciiTheme="minorHAnsi" w:hAnsiTheme="minorHAnsi" w:cstheme="minorHAnsi"/>
          <w:lang w:val="es-CO"/>
        </w:rPr>
      </w:pPr>
      <w:r w:rsidRPr="006B75FD">
        <w:rPr>
          <w:rFonts w:asciiTheme="minorHAnsi" w:hAnsiTheme="minorHAnsi" w:cstheme="minorHAnsi"/>
          <w:iCs/>
          <w:lang w:val="es-CO"/>
        </w:rPr>
        <w:t xml:space="preserve">La </w:t>
      </w:r>
      <w:r w:rsidRPr="006B75FD">
        <w:rPr>
          <w:rFonts w:asciiTheme="minorHAnsi" w:hAnsiTheme="minorHAnsi" w:cstheme="minorHAnsi"/>
          <w:b/>
          <w:iCs/>
          <w:lang w:val="es-CO"/>
        </w:rPr>
        <w:t>REVELADORA</w:t>
      </w:r>
      <w:r w:rsidRPr="006B75FD">
        <w:rPr>
          <w:rFonts w:asciiTheme="minorHAnsi" w:hAnsiTheme="minorHAnsi" w:cstheme="minorHAnsi"/>
          <w:lang w:val="es-CO"/>
        </w:rPr>
        <w:t xml:space="preserve"> manifiesta que toda la información, documentos, materiales, herramientas o software que utilice, enseñe o entregue a la </w:t>
      </w:r>
      <w:r w:rsidRPr="006B75FD">
        <w:rPr>
          <w:rFonts w:asciiTheme="minorHAnsi" w:hAnsiTheme="minorHAnsi" w:cstheme="minorHAnsi"/>
          <w:b/>
          <w:lang w:val="es-CO"/>
        </w:rPr>
        <w:t>RECEPTORA</w:t>
      </w:r>
      <w:r w:rsidRPr="006B75FD">
        <w:rPr>
          <w:rFonts w:asciiTheme="minorHAnsi" w:hAnsiTheme="minorHAnsi" w:cstheme="minorHAnsi"/>
          <w:lang w:val="es-CO"/>
        </w:rPr>
        <w:t xml:space="preserve"> en virtud de las </w:t>
      </w:r>
      <w:r w:rsidRPr="006B75FD">
        <w:rPr>
          <w:rFonts w:asciiTheme="minorHAnsi" w:hAnsiTheme="minorHAnsi" w:cstheme="minorHAnsi"/>
          <w:b/>
          <w:lang w:val="es-CO"/>
        </w:rPr>
        <w:t>Conversaciones</w:t>
      </w:r>
      <w:r w:rsidRPr="006B75FD">
        <w:rPr>
          <w:rFonts w:asciiTheme="minorHAnsi" w:hAnsiTheme="minorHAnsi" w:cstheme="minorHAnsi"/>
          <w:lang w:val="es-CO"/>
        </w:rPr>
        <w:t xml:space="preserve"> no violarán ni infringirán derechos de propiedad intelectual (propiedad industria y derechos autor) de terceros y, por ello, la </w:t>
      </w:r>
      <w:r w:rsidRPr="006B75FD">
        <w:rPr>
          <w:rFonts w:asciiTheme="minorHAnsi" w:hAnsiTheme="minorHAnsi" w:cstheme="minorHAnsi"/>
          <w:b/>
          <w:lang w:val="es-CO"/>
        </w:rPr>
        <w:t>RECEPTORA</w:t>
      </w:r>
      <w:r w:rsidRPr="006B75FD">
        <w:rPr>
          <w:rFonts w:asciiTheme="minorHAnsi" w:hAnsiTheme="minorHAnsi" w:cstheme="minorHAnsi"/>
          <w:lang w:val="es-CO"/>
        </w:rPr>
        <w:t xml:space="preserve"> actúa como tercero de buena fe. </w:t>
      </w:r>
    </w:p>
    <w:p w:rsidR="00976262" w:rsidRPr="006B75FD" w:rsidRDefault="00976262" w:rsidP="00DF077A">
      <w:pPr>
        <w:spacing w:after="0" w:line="240" w:lineRule="auto"/>
        <w:jc w:val="both"/>
        <w:rPr>
          <w:rFonts w:asciiTheme="minorHAnsi" w:hAnsiTheme="minorHAnsi" w:cstheme="minorHAnsi"/>
          <w:lang w:val="es-CO"/>
        </w:rPr>
      </w:pPr>
    </w:p>
    <w:p w:rsidR="00976262" w:rsidRPr="006B75FD" w:rsidRDefault="00976262" w:rsidP="00DF077A">
      <w:pPr>
        <w:spacing w:after="0" w:line="240" w:lineRule="auto"/>
        <w:jc w:val="both"/>
        <w:rPr>
          <w:rFonts w:asciiTheme="minorHAnsi" w:hAnsiTheme="minorHAnsi" w:cstheme="minorHAnsi"/>
          <w:lang w:val="es-CO"/>
        </w:rPr>
      </w:pPr>
      <w:r w:rsidRPr="006B75FD">
        <w:rPr>
          <w:rFonts w:asciiTheme="minorHAnsi" w:hAnsiTheme="minorHAnsi" w:cstheme="minorHAnsi"/>
          <w:lang w:val="es-CO"/>
        </w:rPr>
        <w:t xml:space="preserve">Por lo tanto, </w:t>
      </w:r>
      <w:r w:rsidRPr="006B75FD">
        <w:rPr>
          <w:rFonts w:asciiTheme="minorHAnsi" w:hAnsiTheme="minorHAnsi" w:cstheme="minorHAnsi"/>
          <w:iCs/>
          <w:lang w:val="es-CO"/>
        </w:rPr>
        <w:t xml:space="preserve">la </w:t>
      </w:r>
      <w:r w:rsidRPr="006B75FD">
        <w:rPr>
          <w:rFonts w:asciiTheme="minorHAnsi" w:hAnsiTheme="minorHAnsi" w:cstheme="minorHAnsi"/>
          <w:b/>
          <w:iCs/>
          <w:lang w:val="es-CO"/>
        </w:rPr>
        <w:t>REVELADORA</w:t>
      </w:r>
      <w:r w:rsidRPr="006B75FD">
        <w:rPr>
          <w:rFonts w:asciiTheme="minorHAnsi" w:hAnsiTheme="minorHAnsi" w:cstheme="minorHAnsi"/>
          <w:lang w:val="es-CO"/>
        </w:rPr>
        <w:t xml:space="preserve"> declara y así lo garantiza, que en caso de que la </w:t>
      </w:r>
      <w:r w:rsidRPr="006B75FD">
        <w:rPr>
          <w:rFonts w:asciiTheme="minorHAnsi" w:hAnsiTheme="minorHAnsi" w:cstheme="minorHAnsi"/>
          <w:b/>
          <w:lang w:val="es-CO"/>
        </w:rPr>
        <w:t>RECEPTORA</w:t>
      </w:r>
      <w:r w:rsidRPr="006B75FD">
        <w:rPr>
          <w:rFonts w:asciiTheme="minorHAnsi" w:hAnsiTheme="minorHAnsi" w:cstheme="minorHAnsi"/>
          <w:lang w:val="es-CO"/>
        </w:rPr>
        <w:t xml:space="preserve"> sea objeto de cualquier reclamación judicial o extrajudicial por parte de un tercero, como consecuencia de una violación de las normas de propiedad intelectual por parte de </w:t>
      </w:r>
      <w:r w:rsidRPr="006B75FD">
        <w:rPr>
          <w:rFonts w:asciiTheme="minorHAnsi" w:hAnsiTheme="minorHAnsi" w:cstheme="minorHAnsi"/>
          <w:iCs/>
          <w:lang w:val="es-CO"/>
        </w:rPr>
        <w:t xml:space="preserve">la </w:t>
      </w:r>
      <w:r w:rsidRPr="006B75FD">
        <w:rPr>
          <w:rFonts w:asciiTheme="minorHAnsi" w:hAnsiTheme="minorHAnsi" w:cstheme="minorHAnsi"/>
          <w:b/>
          <w:iCs/>
          <w:lang w:val="es-CO"/>
        </w:rPr>
        <w:t>REVELADORA</w:t>
      </w:r>
      <w:r w:rsidRPr="006B75FD">
        <w:rPr>
          <w:rFonts w:asciiTheme="minorHAnsi" w:hAnsiTheme="minorHAnsi" w:cstheme="minorHAnsi"/>
          <w:lang w:val="es-CO"/>
        </w:rPr>
        <w:t xml:space="preserve">, ésta asumirá la defensa de la </w:t>
      </w:r>
      <w:r w:rsidRPr="006B75FD">
        <w:rPr>
          <w:rFonts w:asciiTheme="minorHAnsi" w:hAnsiTheme="minorHAnsi" w:cstheme="minorHAnsi"/>
          <w:b/>
          <w:lang w:val="es-CO"/>
        </w:rPr>
        <w:t>RECEPTORA</w:t>
      </w:r>
      <w:r w:rsidRPr="006B75FD">
        <w:rPr>
          <w:rFonts w:asciiTheme="minorHAnsi" w:hAnsiTheme="minorHAnsi" w:cstheme="minorHAnsi"/>
          <w:lang w:val="es-CO"/>
        </w:rPr>
        <w:t xml:space="preserve"> a sus expensas y, si hubiere lugar a ello, reembolsará a estos, cualquiera suma de dinero que hubiese pagado con ocasión a la reclamación del tercero. </w:t>
      </w:r>
    </w:p>
    <w:p w:rsidR="00976262" w:rsidRPr="006B75FD" w:rsidRDefault="00976262" w:rsidP="00DF077A">
      <w:pPr>
        <w:spacing w:after="0" w:line="240" w:lineRule="auto"/>
        <w:jc w:val="both"/>
        <w:rPr>
          <w:rFonts w:asciiTheme="minorHAnsi" w:hAnsiTheme="minorHAnsi" w:cstheme="minorHAnsi"/>
          <w:lang w:val="es-CO"/>
        </w:rPr>
      </w:pPr>
    </w:p>
    <w:p w:rsidR="00976262" w:rsidRPr="006B75FD" w:rsidRDefault="00976262" w:rsidP="00DF077A">
      <w:pPr>
        <w:spacing w:after="0" w:line="240" w:lineRule="auto"/>
        <w:jc w:val="both"/>
        <w:rPr>
          <w:rFonts w:asciiTheme="minorHAnsi" w:hAnsiTheme="minorHAnsi" w:cstheme="minorHAnsi"/>
          <w:lang w:val="es-CO"/>
        </w:rPr>
      </w:pPr>
      <w:r w:rsidRPr="006B75FD">
        <w:rPr>
          <w:rFonts w:asciiTheme="minorHAnsi" w:hAnsiTheme="minorHAnsi" w:cstheme="minorHAnsi"/>
          <w:b/>
          <w:bCs/>
          <w:lang w:val="es-CO"/>
        </w:rPr>
        <w:t xml:space="preserve">PARÁGRAFO. </w:t>
      </w:r>
      <w:r w:rsidRPr="006B75FD">
        <w:rPr>
          <w:rFonts w:asciiTheme="minorHAnsi" w:hAnsiTheme="minorHAnsi" w:cstheme="minorHAnsi"/>
          <w:lang w:val="es-CO"/>
        </w:rPr>
        <w:t>Cada Parte reconoce que ninguna de la información contenida en este Acuerdo o como resultado de la revelación de la Información Confidencial podrá constituir o implicar ninguna transferencia, licencia u otra concesión de derechos en relación a la Información Confidencial incluyendo, pero no limitado a los Derechos de Propiedad Intelectual de propiedad de la otra Parte.</w:t>
      </w:r>
    </w:p>
    <w:p w:rsidR="00976262" w:rsidRPr="006B75FD" w:rsidRDefault="00976262" w:rsidP="00DF077A">
      <w:pPr>
        <w:spacing w:after="0" w:line="240" w:lineRule="auto"/>
        <w:jc w:val="both"/>
        <w:rPr>
          <w:rFonts w:asciiTheme="minorHAnsi" w:hAnsiTheme="minorHAnsi" w:cstheme="minorHAnsi"/>
          <w:lang w:val="es-CO"/>
        </w:rPr>
      </w:pPr>
    </w:p>
    <w:p w:rsidR="00976262" w:rsidRPr="006B75FD" w:rsidRDefault="00976262" w:rsidP="00DF077A">
      <w:pPr>
        <w:widowControl w:val="0"/>
        <w:suppressAutoHyphens/>
        <w:autoSpaceDE w:val="0"/>
        <w:spacing w:after="0" w:line="240" w:lineRule="auto"/>
        <w:jc w:val="both"/>
        <w:outlineLvl w:val="4"/>
        <w:rPr>
          <w:rFonts w:asciiTheme="minorHAnsi" w:hAnsiTheme="minorHAnsi" w:cstheme="minorHAnsi"/>
          <w:lang w:val="es-CO" w:eastAsia="es-CO"/>
        </w:rPr>
      </w:pPr>
      <w:r w:rsidRPr="006B75FD">
        <w:rPr>
          <w:rFonts w:asciiTheme="minorHAnsi" w:hAnsiTheme="minorHAnsi" w:cstheme="minorHAnsi"/>
          <w:b/>
          <w:lang w:val="es-CO" w:eastAsia="es-CO"/>
        </w:rPr>
        <w:t>OCTAVA. - CESIÓN DEL ACUERDO:</w:t>
      </w:r>
      <w:r w:rsidRPr="006B75FD">
        <w:rPr>
          <w:rFonts w:asciiTheme="minorHAnsi" w:hAnsiTheme="minorHAnsi" w:cstheme="minorHAnsi"/>
          <w:lang w:val="es-CO" w:eastAsia="es-CO"/>
        </w:rPr>
        <w:t xml:space="preserve"> </w:t>
      </w:r>
      <w:r w:rsidRPr="006B75FD">
        <w:rPr>
          <w:rFonts w:asciiTheme="minorHAnsi" w:hAnsiTheme="minorHAnsi" w:cstheme="minorHAnsi"/>
          <w:bCs/>
          <w:lang w:val="es-CO" w:eastAsia="es-CO"/>
        </w:rPr>
        <w:t>Las Partes</w:t>
      </w:r>
      <w:r w:rsidRPr="006B75FD">
        <w:rPr>
          <w:rFonts w:asciiTheme="minorHAnsi" w:hAnsiTheme="minorHAnsi" w:cstheme="minorHAnsi"/>
          <w:b/>
          <w:lang w:val="es-CO" w:eastAsia="es-CO"/>
        </w:rPr>
        <w:t xml:space="preserve"> </w:t>
      </w:r>
      <w:r w:rsidRPr="006B75FD">
        <w:rPr>
          <w:rFonts w:asciiTheme="minorHAnsi" w:hAnsiTheme="minorHAnsi" w:cstheme="minorHAnsi"/>
          <w:lang w:val="es-CO" w:eastAsia="es-CO"/>
        </w:rPr>
        <w:t xml:space="preserve">no podrán ceder total o parcialmente, a ningún título, las obligaciones del presente </w:t>
      </w:r>
      <w:r w:rsidRPr="006B75FD">
        <w:rPr>
          <w:rFonts w:asciiTheme="minorHAnsi" w:hAnsiTheme="minorHAnsi" w:cstheme="minorHAnsi"/>
          <w:b/>
          <w:bCs/>
          <w:lang w:val="es-CO" w:eastAsia="es-CO"/>
        </w:rPr>
        <w:t>Acuerdo</w:t>
      </w:r>
      <w:r w:rsidRPr="006B75FD">
        <w:rPr>
          <w:rFonts w:asciiTheme="minorHAnsi" w:hAnsiTheme="minorHAnsi" w:cstheme="minorHAnsi"/>
          <w:lang w:val="es-CO" w:eastAsia="es-CO"/>
        </w:rPr>
        <w:t xml:space="preserve">, ni la información a que el mismo se refiere. Si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RECEPTORA</w:t>
      </w:r>
      <w:r w:rsidRPr="006B75FD">
        <w:rPr>
          <w:rFonts w:asciiTheme="minorHAnsi" w:hAnsiTheme="minorHAnsi" w:cstheme="minorHAnsi"/>
          <w:lang w:val="es-CO" w:eastAsia="es-CO"/>
        </w:rPr>
        <w:t xml:space="preserve"> contraviniere esta estipulación, la cesión no tendrá efectos jurídicos en relación con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REVELADORA </w:t>
      </w:r>
      <w:r w:rsidRPr="006B75FD">
        <w:rPr>
          <w:rFonts w:asciiTheme="minorHAnsi" w:hAnsiTheme="minorHAnsi" w:cstheme="minorHAnsi"/>
          <w:lang w:val="es-CO" w:eastAsia="es-CO"/>
        </w:rPr>
        <w:t xml:space="preserve">a menos que se cuente con autorización previa y por escrito de </w:t>
      </w:r>
      <w:r w:rsidRPr="006B75FD">
        <w:rPr>
          <w:rFonts w:asciiTheme="minorHAnsi" w:hAnsiTheme="minorHAnsi" w:cstheme="minorHAnsi"/>
          <w:bCs/>
          <w:lang w:val="es-CO" w:eastAsia="es-CO"/>
        </w:rPr>
        <w:t>la</w:t>
      </w:r>
      <w:r w:rsidRPr="006B75FD">
        <w:rPr>
          <w:rFonts w:asciiTheme="minorHAnsi" w:hAnsiTheme="minorHAnsi" w:cstheme="minorHAnsi"/>
          <w:b/>
          <w:lang w:val="es-CO" w:eastAsia="es-CO"/>
        </w:rPr>
        <w:t xml:space="preserve"> REVELADORA.</w:t>
      </w:r>
      <w:r w:rsidRPr="006B75FD">
        <w:rPr>
          <w:rFonts w:asciiTheme="minorHAnsi" w:hAnsiTheme="minorHAnsi" w:cstheme="minorHAnsi"/>
          <w:lang w:val="es-CO" w:eastAsia="es-CO"/>
        </w:rPr>
        <w:t xml:space="preserve"> </w:t>
      </w:r>
    </w:p>
    <w:p w:rsidR="00976262" w:rsidRPr="006B75FD" w:rsidRDefault="00976262" w:rsidP="00DF077A">
      <w:pPr>
        <w:widowControl w:val="0"/>
        <w:suppressAutoHyphens/>
        <w:autoSpaceDE w:val="0"/>
        <w:spacing w:after="0" w:line="240" w:lineRule="auto"/>
        <w:jc w:val="both"/>
        <w:outlineLvl w:val="4"/>
        <w:rPr>
          <w:rFonts w:asciiTheme="minorHAnsi" w:hAnsiTheme="minorHAnsi" w:cstheme="minorHAnsi"/>
          <w:lang w:val="es-CO"/>
        </w:rPr>
      </w:pPr>
    </w:p>
    <w:p w:rsidR="00976262" w:rsidRPr="006B75FD" w:rsidRDefault="00976262" w:rsidP="00DF077A">
      <w:pPr>
        <w:widowControl w:val="0"/>
        <w:suppressAutoHyphens/>
        <w:autoSpaceDE w:val="0"/>
        <w:spacing w:after="0" w:line="240" w:lineRule="auto"/>
        <w:jc w:val="both"/>
        <w:outlineLvl w:val="4"/>
        <w:rPr>
          <w:rFonts w:asciiTheme="minorHAnsi" w:hAnsiTheme="minorHAnsi" w:cstheme="minorHAnsi"/>
          <w:bCs/>
          <w:iCs/>
          <w:lang w:val="es-CO" w:eastAsia="zh-CN"/>
        </w:rPr>
      </w:pPr>
      <w:r w:rsidRPr="006B75FD">
        <w:rPr>
          <w:rFonts w:asciiTheme="minorHAnsi" w:hAnsiTheme="minorHAnsi" w:cstheme="minorHAnsi"/>
          <w:b/>
          <w:bCs/>
          <w:iCs/>
          <w:lang w:val="es-CO" w:eastAsia="zh-CN"/>
        </w:rPr>
        <w:lastRenderedPageBreak/>
        <w:t xml:space="preserve">NOVENA. - NO RENUNCIA: </w:t>
      </w:r>
      <w:r w:rsidRPr="006B75FD">
        <w:rPr>
          <w:rFonts w:asciiTheme="minorHAnsi" w:hAnsiTheme="minorHAnsi" w:cstheme="minorHAnsi"/>
          <w:bCs/>
          <w:iCs/>
          <w:lang w:val="es-CO" w:eastAsia="zh-CN"/>
        </w:rPr>
        <w:t xml:space="preserve">La omisión, demora o no acción de </w:t>
      </w:r>
      <w:r w:rsidRPr="006B75FD">
        <w:rPr>
          <w:rFonts w:asciiTheme="minorHAnsi" w:hAnsiTheme="minorHAnsi" w:cstheme="minorHAnsi"/>
          <w:iCs/>
          <w:lang w:val="es-CO" w:eastAsia="zh-CN"/>
        </w:rPr>
        <w:t>la</w:t>
      </w:r>
      <w:r w:rsidRPr="006B75FD">
        <w:rPr>
          <w:rFonts w:asciiTheme="minorHAnsi" w:hAnsiTheme="minorHAnsi" w:cstheme="minorHAnsi"/>
          <w:b/>
          <w:bCs/>
          <w:iCs/>
          <w:lang w:val="es-CO" w:eastAsia="zh-CN"/>
        </w:rPr>
        <w:t xml:space="preserve"> REVELADORA</w:t>
      </w:r>
      <w:r w:rsidRPr="006B75FD">
        <w:rPr>
          <w:rFonts w:asciiTheme="minorHAnsi" w:hAnsiTheme="minorHAnsi" w:cstheme="minorHAnsi"/>
          <w:bCs/>
          <w:iCs/>
          <w:lang w:val="es-CO" w:eastAsia="zh-CN"/>
        </w:rPr>
        <w:t xml:space="preserve"> en el ejercicio de cualquier derecho, facultad o recurso no será considerada como una renuncia a los mismos. </w:t>
      </w:r>
    </w:p>
    <w:p w:rsidR="00976262" w:rsidRPr="006B75FD" w:rsidRDefault="00976262" w:rsidP="00DF077A">
      <w:pPr>
        <w:widowControl w:val="0"/>
        <w:suppressAutoHyphens/>
        <w:autoSpaceDE w:val="0"/>
        <w:spacing w:after="0" w:line="240" w:lineRule="auto"/>
        <w:jc w:val="both"/>
        <w:rPr>
          <w:rFonts w:asciiTheme="minorHAnsi" w:hAnsiTheme="minorHAnsi" w:cstheme="minorHAnsi"/>
          <w:u w:val="single"/>
          <w:lang w:val="es-CO" w:eastAsia="zh-CN"/>
        </w:rPr>
      </w:pPr>
    </w:p>
    <w:p w:rsidR="00976262" w:rsidRPr="006B75FD" w:rsidRDefault="00976262" w:rsidP="00DF077A">
      <w:pPr>
        <w:widowControl w:val="0"/>
        <w:suppressAutoHyphens/>
        <w:autoSpaceDE w:val="0"/>
        <w:spacing w:after="0" w:line="240" w:lineRule="auto"/>
        <w:jc w:val="both"/>
        <w:rPr>
          <w:rFonts w:asciiTheme="minorHAnsi" w:hAnsiTheme="minorHAnsi" w:cstheme="minorHAnsi"/>
          <w:bCs/>
          <w:iCs/>
          <w:lang w:val="es-CO" w:eastAsia="zh-CN"/>
        </w:rPr>
      </w:pPr>
      <w:r w:rsidRPr="006B75FD">
        <w:rPr>
          <w:rFonts w:asciiTheme="minorHAnsi" w:hAnsiTheme="minorHAnsi" w:cstheme="minorHAnsi"/>
          <w:b/>
          <w:bCs/>
          <w:iCs/>
          <w:lang w:val="es-CO" w:eastAsia="zh-CN"/>
        </w:rPr>
        <w:t>DÉCIMA. - INDIVISIBILIDAD:</w:t>
      </w:r>
      <w:r w:rsidRPr="006B75FD">
        <w:rPr>
          <w:rFonts w:asciiTheme="minorHAnsi" w:hAnsiTheme="minorHAnsi" w:cstheme="minorHAnsi"/>
          <w:bCs/>
          <w:iCs/>
          <w:lang w:val="es-CO" w:eastAsia="zh-CN"/>
        </w:rPr>
        <w:t xml:space="preserve"> En el evento en que cualquier disposición de este </w:t>
      </w:r>
      <w:r w:rsidRPr="006B75FD">
        <w:rPr>
          <w:rFonts w:asciiTheme="minorHAnsi" w:hAnsiTheme="minorHAnsi" w:cstheme="minorHAnsi"/>
          <w:b/>
          <w:iCs/>
          <w:lang w:val="es-CO" w:eastAsia="zh-CN"/>
        </w:rPr>
        <w:t>Acuerdo</w:t>
      </w:r>
      <w:r w:rsidRPr="006B75FD">
        <w:rPr>
          <w:rFonts w:asciiTheme="minorHAnsi" w:hAnsiTheme="minorHAnsi" w:cstheme="minorHAnsi"/>
          <w:bCs/>
          <w:iCs/>
          <w:lang w:val="es-CO" w:eastAsia="zh-CN"/>
        </w:rPr>
        <w:t xml:space="preserve"> fuese prohibida, resultare nula, ilegal, ineficaz, inejecutable, o no pudiere hacerse exigible de conformidad con las leyes de la República de Colombia, dicha nulidad, ilegalidad, o inejecutabilidad no afectará la validez, legalidad y ejecución de las demás disposiciones del </w:t>
      </w:r>
      <w:r w:rsidRPr="006B75FD">
        <w:rPr>
          <w:rFonts w:asciiTheme="minorHAnsi" w:hAnsiTheme="minorHAnsi" w:cstheme="minorHAnsi"/>
          <w:b/>
          <w:iCs/>
          <w:lang w:val="es-CO" w:eastAsia="zh-CN"/>
        </w:rPr>
        <w:t>Acuerdo</w:t>
      </w:r>
      <w:r w:rsidRPr="006B75FD">
        <w:rPr>
          <w:rFonts w:asciiTheme="minorHAnsi" w:hAnsiTheme="minorHAnsi" w:cstheme="minorHAnsi"/>
          <w:bCs/>
          <w:iCs/>
          <w:lang w:val="es-CO" w:eastAsia="zh-CN"/>
        </w:rPr>
        <w:t xml:space="preserve">, por lo tanto las demás estipulaciones contenidas en el presente documento le sobrevivirán con sus plenos efectos vinculantes y obligatorios para </w:t>
      </w:r>
      <w:r w:rsidRPr="006B75FD">
        <w:rPr>
          <w:rFonts w:asciiTheme="minorHAnsi" w:hAnsiTheme="minorHAnsi" w:cstheme="minorHAnsi"/>
          <w:iCs/>
          <w:lang w:val="es-CO" w:eastAsia="zh-CN"/>
        </w:rPr>
        <w:t>la</w:t>
      </w:r>
      <w:r w:rsidRPr="006B75FD">
        <w:rPr>
          <w:rFonts w:asciiTheme="minorHAnsi" w:hAnsiTheme="minorHAnsi" w:cstheme="minorHAnsi"/>
          <w:b/>
          <w:bCs/>
          <w:iCs/>
          <w:lang w:val="es-CO" w:eastAsia="zh-CN"/>
        </w:rPr>
        <w:t xml:space="preserve"> RECEPTORA</w:t>
      </w:r>
      <w:r w:rsidRPr="006B75FD">
        <w:rPr>
          <w:rFonts w:asciiTheme="minorHAnsi" w:hAnsiTheme="minorHAnsi" w:cstheme="minorHAnsi"/>
          <w:bCs/>
          <w:iCs/>
          <w:lang w:val="es-CO" w:eastAsia="zh-CN"/>
        </w:rPr>
        <w:t xml:space="preserve">. Las Partes de común acuerdo, sustituirán las disposiciones dejadas sin efecto, por disposiciones validas, legales o ejecutables, que se acerquen lo más posible al objeto del presente </w:t>
      </w:r>
      <w:r w:rsidRPr="006B75FD">
        <w:rPr>
          <w:rFonts w:asciiTheme="minorHAnsi" w:hAnsiTheme="minorHAnsi" w:cstheme="minorHAnsi"/>
          <w:b/>
          <w:iCs/>
          <w:lang w:val="es-CO" w:eastAsia="zh-CN"/>
        </w:rPr>
        <w:t>Acuerdo</w:t>
      </w:r>
      <w:r w:rsidRPr="006B75FD">
        <w:rPr>
          <w:rFonts w:asciiTheme="minorHAnsi" w:hAnsiTheme="minorHAnsi" w:cstheme="minorHAnsi"/>
          <w:bCs/>
          <w:iCs/>
          <w:lang w:val="es-CO" w:eastAsia="zh-CN"/>
        </w:rPr>
        <w:t>.</w:t>
      </w:r>
    </w:p>
    <w:p w:rsidR="00976262" w:rsidRPr="006B75FD" w:rsidRDefault="00976262" w:rsidP="00DF077A">
      <w:pPr>
        <w:widowControl w:val="0"/>
        <w:suppressAutoHyphens/>
        <w:autoSpaceDE w:val="0"/>
        <w:spacing w:after="0" w:line="240" w:lineRule="auto"/>
        <w:jc w:val="both"/>
        <w:rPr>
          <w:rFonts w:asciiTheme="minorHAnsi" w:hAnsiTheme="minorHAnsi" w:cstheme="minorHAnsi"/>
          <w:bCs/>
          <w:iCs/>
          <w:lang w:val="es-CO" w:eastAsia="zh-CN"/>
        </w:rPr>
      </w:pPr>
    </w:p>
    <w:p w:rsidR="00976262" w:rsidRPr="006B75FD" w:rsidRDefault="00976262">
      <w:pPr>
        <w:widowControl w:val="0"/>
        <w:suppressAutoHyphens/>
        <w:autoSpaceDE w:val="0"/>
        <w:spacing w:after="0" w:line="240" w:lineRule="auto"/>
        <w:ind w:right="-1"/>
        <w:jc w:val="both"/>
        <w:rPr>
          <w:rFonts w:asciiTheme="minorHAnsi" w:hAnsiTheme="minorHAnsi" w:cstheme="minorHAnsi"/>
          <w:lang w:val="es-CO" w:eastAsia="es-ES"/>
        </w:rPr>
      </w:pPr>
      <w:r w:rsidRPr="006B75FD">
        <w:rPr>
          <w:rFonts w:asciiTheme="minorHAnsi" w:hAnsiTheme="minorHAnsi" w:cstheme="minorHAnsi"/>
          <w:b/>
          <w:lang w:val="es-CO" w:eastAsia="es-CO"/>
        </w:rPr>
        <w:t xml:space="preserve">DÉCIMA PRIMERA. – INCUMPLIMIENTO: </w:t>
      </w:r>
      <w:r w:rsidRPr="006B75FD">
        <w:rPr>
          <w:rFonts w:asciiTheme="minorHAnsi" w:hAnsiTheme="minorHAnsi" w:cstheme="minorHAnsi"/>
          <w:lang w:val="es-CO" w:eastAsia="es-CO"/>
        </w:rPr>
        <w:t>La violación del presente</w:t>
      </w:r>
      <w:r w:rsidRPr="006B75FD">
        <w:rPr>
          <w:rFonts w:asciiTheme="minorHAnsi" w:hAnsiTheme="minorHAnsi" w:cstheme="minorHAnsi"/>
          <w:b/>
          <w:lang w:val="es-CO" w:eastAsia="es-CO"/>
        </w:rPr>
        <w:t xml:space="preserve"> Acuerdo </w:t>
      </w:r>
      <w:r w:rsidRPr="006B75FD">
        <w:rPr>
          <w:rFonts w:asciiTheme="minorHAnsi" w:hAnsiTheme="minorHAnsi" w:cstheme="minorHAnsi"/>
          <w:lang w:val="es-CO" w:eastAsia="es-CO"/>
        </w:rPr>
        <w:t>por la</w:t>
      </w:r>
      <w:r w:rsidRPr="006B75FD">
        <w:rPr>
          <w:rFonts w:asciiTheme="minorHAnsi" w:hAnsiTheme="minorHAnsi" w:cstheme="minorHAnsi"/>
          <w:b/>
          <w:lang w:val="es-CO" w:eastAsia="es-CO"/>
        </w:rPr>
        <w:t xml:space="preserve"> RECEPTORA</w:t>
      </w:r>
      <w:r w:rsidRPr="006B75FD">
        <w:rPr>
          <w:rFonts w:asciiTheme="minorHAnsi" w:hAnsiTheme="minorHAnsi" w:cstheme="minorHAnsi"/>
          <w:lang w:val="es-CO" w:eastAsia="es-CO"/>
        </w:rPr>
        <w:t xml:space="preserve"> o de las personas a quienes ésta entregue la Información Confidencial cubierta por el presente </w:t>
      </w:r>
      <w:r w:rsidRPr="006B75FD">
        <w:rPr>
          <w:rFonts w:asciiTheme="minorHAnsi" w:hAnsiTheme="minorHAnsi" w:cstheme="minorHAnsi"/>
          <w:b/>
          <w:lang w:val="es-CO" w:eastAsia="es-CO"/>
        </w:rPr>
        <w:t>Acuerdo</w:t>
      </w:r>
      <w:r w:rsidRPr="006B75FD">
        <w:rPr>
          <w:rFonts w:asciiTheme="minorHAnsi" w:hAnsiTheme="minorHAnsi" w:cstheme="minorHAnsi"/>
          <w:lang w:val="es-CO" w:eastAsia="es-CO"/>
        </w:rPr>
        <w:t xml:space="preserve">, hará responsable a la </w:t>
      </w:r>
      <w:r w:rsidRPr="006B75FD">
        <w:rPr>
          <w:rFonts w:asciiTheme="minorHAnsi" w:hAnsiTheme="minorHAnsi" w:cstheme="minorHAnsi"/>
          <w:b/>
          <w:lang w:val="es-CO" w:eastAsia="es-CO"/>
        </w:rPr>
        <w:t xml:space="preserve">RECEPTORA </w:t>
      </w:r>
      <w:r w:rsidRPr="006B75FD">
        <w:rPr>
          <w:rFonts w:asciiTheme="minorHAnsi" w:hAnsiTheme="minorHAnsi" w:cstheme="minorHAnsi"/>
          <w:lang w:val="es-CO" w:eastAsia="es-CO"/>
        </w:rPr>
        <w:t>por los perjuicios que cause a la</w:t>
      </w:r>
      <w:r w:rsidRPr="006B75FD">
        <w:rPr>
          <w:rFonts w:asciiTheme="minorHAnsi" w:hAnsiTheme="minorHAnsi" w:cstheme="minorHAnsi"/>
          <w:b/>
          <w:lang w:val="es-CO" w:eastAsia="es-CO"/>
        </w:rPr>
        <w:t xml:space="preserve"> REVELADORA</w:t>
      </w:r>
      <w:r w:rsidRPr="006B75FD">
        <w:rPr>
          <w:rFonts w:asciiTheme="minorHAnsi" w:hAnsiTheme="minorHAnsi" w:cstheme="minorHAnsi"/>
          <w:lang w:val="es-CO" w:eastAsia="es-CO"/>
        </w:rPr>
        <w:t xml:space="preserve">. En todo caso, será causal de terminación de cada relación </w:t>
      </w:r>
      <w:proofErr w:type="spellStart"/>
      <w:r w:rsidRPr="006B75FD">
        <w:rPr>
          <w:rFonts w:asciiTheme="minorHAnsi" w:hAnsiTheme="minorHAnsi" w:cstheme="minorHAnsi"/>
          <w:lang w:val="es-CO" w:eastAsia="es-CO"/>
        </w:rPr>
        <w:t>negocial</w:t>
      </w:r>
      <w:proofErr w:type="spellEnd"/>
      <w:r w:rsidRPr="006B75FD">
        <w:rPr>
          <w:rFonts w:asciiTheme="minorHAnsi" w:hAnsiTheme="minorHAnsi" w:cstheme="minorHAnsi"/>
          <w:lang w:val="es-CO" w:eastAsia="es-CO"/>
        </w:rPr>
        <w:t xml:space="preserve"> presente o futura el que la</w:t>
      </w:r>
      <w:r w:rsidRPr="006B75FD">
        <w:rPr>
          <w:rFonts w:asciiTheme="minorHAnsi" w:hAnsiTheme="minorHAnsi" w:cstheme="minorHAnsi"/>
          <w:b/>
          <w:lang w:val="es-CO" w:eastAsia="es-CO"/>
        </w:rPr>
        <w:t xml:space="preserve"> RECEPTORA </w:t>
      </w:r>
      <w:r w:rsidRPr="006B75FD">
        <w:rPr>
          <w:rFonts w:asciiTheme="minorHAnsi" w:hAnsiTheme="minorHAnsi" w:cstheme="minorHAnsi"/>
          <w:lang w:val="es-CO" w:eastAsia="es-CO"/>
        </w:rPr>
        <w:t>revele la Información Confidencial de la</w:t>
      </w:r>
      <w:r w:rsidRPr="006B75FD">
        <w:rPr>
          <w:rFonts w:asciiTheme="minorHAnsi" w:hAnsiTheme="minorHAnsi" w:cstheme="minorHAnsi"/>
          <w:b/>
          <w:lang w:val="es-CO" w:eastAsia="es-CO"/>
        </w:rPr>
        <w:t xml:space="preserve"> REVELADORA, </w:t>
      </w:r>
      <w:r w:rsidRPr="006B75FD">
        <w:rPr>
          <w:rFonts w:asciiTheme="minorHAnsi" w:hAnsiTheme="minorHAnsi" w:cstheme="minorHAnsi"/>
          <w:lang w:val="es-CO" w:eastAsia="es-CO"/>
        </w:rPr>
        <w:t>y lo constituirá en deudor de la</w:t>
      </w:r>
      <w:r w:rsidRPr="006B75FD">
        <w:rPr>
          <w:rFonts w:asciiTheme="minorHAnsi" w:hAnsiTheme="minorHAnsi" w:cstheme="minorHAnsi"/>
          <w:b/>
          <w:lang w:val="es-CO" w:eastAsia="es-CO"/>
        </w:rPr>
        <w:t xml:space="preserve"> REVELADORA </w:t>
      </w:r>
      <w:r w:rsidRPr="006B75FD">
        <w:rPr>
          <w:rFonts w:asciiTheme="minorHAnsi" w:hAnsiTheme="minorHAnsi" w:cstheme="minorHAnsi"/>
          <w:lang w:val="es-CO" w:eastAsia="es-CO"/>
        </w:rPr>
        <w:t xml:space="preserve">en la suma de ciento cincuenta (150) salarios mínimos legales mensuales vigentes a la fecha del incumplimiento y por evento de revelación a título de indemnización, sin perjuicio de los llamamientos en garantía que pueda hacer la </w:t>
      </w:r>
      <w:r w:rsidRPr="006B75FD">
        <w:rPr>
          <w:rFonts w:asciiTheme="minorHAnsi" w:hAnsiTheme="minorHAnsi" w:cstheme="minorHAnsi"/>
          <w:b/>
          <w:lang w:val="es-CO" w:eastAsia="es-CO"/>
        </w:rPr>
        <w:t xml:space="preserve">REVELADORA </w:t>
      </w:r>
      <w:r w:rsidRPr="006B75FD">
        <w:rPr>
          <w:rFonts w:asciiTheme="minorHAnsi" w:hAnsiTheme="minorHAnsi" w:cstheme="minorHAnsi"/>
          <w:lang w:val="es-CO" w:eastAsia="es-CO"/>
        </w:rPr>
        <w:t xml:space="preserve">de la </w:t>
      </w:r>
      <w:r w:rsidRPr="006B75FD">
        <w:rPr>
          <w:rFonts w:asciiTheme="minorHAnsi" w:hAnsiTheme="minorHAnsi" w:cstheme="minorHAnsi"/>
          <w:b/>
          <w:lang w:val="es-CO" w:eastAsia="es-CO"/>
        </w:rPr>
        <w:t xml:space="preserve">RECEPTORA </w:t>
      </w:r>
      <w:r w:rsidRPr="006B75FD">
        <w:rPr>
          <w:rFonts w:asciiTheme="minorHAnsi" w:hAnsiTheme="minorHAnsi" w:cstheme="minorHAnsi"/>
          <w:lang w:val="es-CO" w:eastAsia="es-CO"/>
        </w:rPr>
        <w:t>para el pago de sanciones, multas, indemnizaciones u otros, ocasionados con la revelación de la Información Confidencial. Para efectos de lo anterior, la</w:t>
      </w:r>
      <w:r w:rsidRPr="006B75FD">
        <w:rPr>
          <w:rFonts w:asciiTheme="minorHAnsi" w:hAnsiTheme="minorHAnsi" w:cstheme="minorHAnsi"/>
          <w:b/>
          <w:lang w:val="es-CO" w:eastAsia="es-CO"/>
        </w:rPr>
        <w:t xml:space="preserve"> RECEPTORA </w:t>
      </w:r>
      <w:r w:rsidRPr="006B75FD">
        <w:rPr>
          <w:rFonts w:asciiTheme="minorHAnsi" w:hAnsiTheme="minorHAnsi" w:cstheme="minorHAnsi"/>
          <w:lang w:val="es-CO" w:eastAsia="es-CO"/>
        </w:rPr>
        <w:t>acepta como prueba del incumplimiento las pruebas documentales, testimoniales, y métodos utilizados en detrimento de la</w:t>
      </w:r>
      <w:r w:rsidRPr="006B75FD">
        <w:rPr>
          <w:rFonts w:asciiTheme="minorHAnsi" w:hAnsiTheme="minorHAnsi" w:cstheme="minorHAnsi"/>
          <w:b/>
          <w:lang w:val="es-CO" w:eastAsia="es-CO"/>
        </w:rPr>
        <w:t xml:space="preserve"> REVELADORA </w:t>
      </w:r>
      <w:r w:rsidRPr="006B75FD">
        <w:rPr>
          <w:rFonts w:asciiTheme="minorHAnsi" w:hAnsiTheme="minorHAnsi" w:cstheme="minorHAnsi"/>
          <w:lang w:val="es-CO" w:eastAsia="es-CO"/>
        </w:rPr>
        <w:t>y toda prueba que sea verificable y comprobable ante la justicia ordinaria, previa instancia de derecho de defensa, para lo cual en la reclamación se comunicará los días para recibir su defensa, término que no podrá superar los veinte (20) días después de recibida la reclamación</w:t>
      </w:r>
      <w:r w:rsidRPr="006B75FD">
        <w:rPr>
          <w:rFonts w:asciiTheme="minorHAnsi" w:hAnsiTheme="minorHAnsi" w:cstheme="minorHAnsi"/>
          <w:lang w:val="es-CO" w:eastAsia="es-ES"/>
        </w:rPr>
        <w:t>.</w:t>
      </w:r>
    </w:p>
    <w:p w:rsidR="00976262" w:rsidRPr="006B75FD" w:rsidRDefault="00976262" w:rsidP="00DF077A">
      <w:pPr>
        <w:widowControl w:val="0"/>
        <w:suppressAutoHyphens/>
        <w:autoSpaceDE w:val="0"/>
        <w:spacing w:after="0" w:line="240" w:lineRule="auto"/>
        <w:jc w:val="both"/>
        <w:rPr>
          <w:rFonts w:asciiTheme="minorHAnsi" w:hAnsiTheme="minorHAnsi" w:cstheme="minorHAnsi"/>
          <w:b/>
          <w:lang w:val="es-CO" w:eastAsia="es-CO"/>
        </w:rPr>
      </w:pPr>
    </w:p>
    <w:p w:rsidR="00976262" w:rsidRPr="006B75FD" w:rsidRDefault="00976262" w:rsidP="00C3192E">
      <w:pPr>
        <w:widowControl w:val="0"/>
        <w:spacing w:after="0" w:line="240" w:lineRule="auto"/>
        <w:jc w:val="both"/>
        <w:rPr>
          <w:rFonts w:asciiTheme="minorHAnsi" w:hAnsiTheme="minorHAnsi" w:cstheme="minorHAnsi"/>
          <w:b/>
          <w:lang w:val="es-CO" w:eastAsia="es-CO"/>
        </w:rPr>
      </w:pPr>
      <w:r w:rsidRPr="006B75FD">
        <w:rPr>
          <w:rFonts w:asciiTheme="minorHAnsi" w:hAnsiTheme="minorHAnsi" w:cstheme="minorHAnsi"/>
          <w:b/>
          <w:lang w:val="es-CO" w:eastAsia="es-CO"/>
        </w:rPr>
        <w:t>DÉCIMA SEGUNDA. - DISPOSICIONES VARIAS:</w:t>
      </w:r>
      <w:r w:rsidRPr="006B75FD">
        <w:rPr>
          <w:rFonts w:asciiTheme="minorHAnsi" w:hAnsiTheme="minorHAnsi" w:cstheme="minorHAnsi"/>
          <w:lang w:val="es-CO" w:eastAsia="es-CO"/>
        </w:rPr>
        <w:t xml:space="preserve"> Las Partes acuerdan lo siguiente:</w:t>
      </w:r>
    </w:p>
    <w:p w:rsidR="00976262" w:rsidRPr="006B75FD" w:rsidRDefault="00976262" w:rsidP="00DF077A">
      <w:pPr>
        <w:widowControl w:val="0"/>
        <w:suppressAutoHyphens/>
        <w:autoSpaceDE w:val="0"/>
        <w:autoSpaceDN w:val="0"/>
        <w:adjustRightInd w:val="0"/>
        <w:spacing w:after="0" w:line="240" w:lineRule="auto"/>
        <w:jc w:val="both"/>
        <w:rPr>
          <w:rFonts w:asciiTheme="minorHAnsi" w:hAnsiTheme="minorHAnsi" w:cstheme="minorHAnsi"/>
          <w:lang w:val="es-CO" w:eastAsia="es-CO"/>
        </w:rPr>
      </w:pPr>
    </w:p>
    <w:p w:rsidR="00976262" w:rsidRPr="006B75FD" w:rsidRDefault="00976262" w:rsidP="00DF077A">
      <w:pPr>
        <w:pStyle w:val="Prrafodelista"/>
        <w:numPr>
          <w:ilvl w:val="1"/>
          <w:numId w:val="10"/>
        </w:numPr>
        <w:autoSpaceDE w:val="0"/>
        <w:autoSpaceDN w:val="0"/>
        <w:adjustRightInd w:val="0"/>
        <w:spacing w:after="0" w:line="240" w:lineRule="auto"/>
        <w:ind w:left="567" w:hanging="567"/>
        <w:jc w:val="both"/>
        <w:rPr>
          <w:rFonts w:asciiTheme="minorHAnsi" w:hAnsiTheme="minorHAnsi" w:cstheme="minorHAnsi"/>
          <w:lang w:val="es-CO" w:eastAsia="es-CO"/>
        </w:rPr>
      </w:pPr>
      <w:r w:rsidRPr="006B75FD">
        <w:rPr>
          <w:rFonts w:asciiTheme="minorHAnsi" w:hAnsiTheme="minorHAnsi" w:cstheme="minorHAnsi"/>
          <w:lang w:val="es-CO" w:eastAsia="es-CO"/>
        </w:rPr>
        <w:t xml:space="preserve">Cuando exista duda sobre la calificación de una información o datos como </w:t>
      </w:r>
      <w:r w:rsidRPr="006B75FD">
        <w:rPr>
          <w:rFonts w:asciiTheme="minorHAnsi" w:hAnsiTheme="minorHAnsi" w:cstheme="minorHAnsi"/>
          <w:b/>
          <w:bCs/>
          <w:lang w:val="es-CO" w:eastAsia="es-CO"/>
        </w:rPr>
        <w:t>Información Confidencial</w:t>
      </w:r>
      <w:r w:rsidRPr="006B75FD">
        <w:rPr>
          <w:rFonts w:asciiTheme="minorHAnsi" w:hAnsiTheme="minorHAnsi" w:cstheme="minorHAnsi"/>
          <w:lang w:val="es-CO" w:eastAsia="es-CO"/>
        </w:rPr>
        <w:t xml:space="preserve">, la misma se tendrá por confidencial a menos que </w:t>
      </w:r>
      <w:r w:rsidRPr="006B75FD">
        <w:rPr>
          <w:rFonts w:asciiTheme="minorHAnsi" w:hAnsiTheme="minorHAnsi" w:cstheme="minorHAnsi"/>
          <w:iCs/>
          <w:lang w:val="es-CO" w:eastAsia="zh-CN"/>
        </w:rPr>
        <w:t>la</w:t>
      </w:r>
      <w:r w:rsidRPr="006B75FD">
        <w:rPr>
          <w:rFonts w:asciiTheme="minorHAnsi" w:hAnsiTheme="minorHAnsi" w:cstheme="minorHAnsi"/>
          <w:b/>
          <w:bCs/>
          <w:iCs/>
          <w:lang w:val="es-CO" w:eastAsia="zh-CN"/>
        </w:rPr>
        <w:t xml:space="preserve"> REVELADORA</w:t>
      </w:r>
      <w:r w:rsidRPr="006B75FD">
        <w:rPr>
          <w:rFonts w:asciiTheme="minorHAnsi" w:hAnsiTheme="minorHAnsi" w:cstheme="minorHAnsi"/>
          <w:lang w:val="es-CO" w:eastAsia="es-CO"/>
        </w:rPr>
        <w:t xml:space="preserve"> confirmen por escrito que no tiene tal carácter.</w:t>
      </w:r>
    </w:p>
    <w:p w:rsidR="00976262" w:rsidRPr="006B75FD" w:rsidRDefault="00976262" w:rsidP="00DF077A">
      <w:pPr>
        <w:pStyle w:val="Prrafodelista"/>
        <w:numPr>
          <w:ilvl w:val="1"/>
          <w:numId w:val="10"/>
        </w:numPr>
        <w:autoSpaceDE w:val="0"/>
        <w:autoSpaceDN w:val="0"/>
        <w:adjustRightInd w:val="0"/>
        <w:spacing w:after="0" w:line="240" w:lineRule="auto"/>
        <w:ind w:left="567" w:hanging="567"/>
        <w:jc w:val="both"/>
        <w:rPr>
          <w:rFonts w:asciiTheme="minorHAnsi" w:hAnsiTheme="minorHAnsi" w:cstheme="minorHAnsi"/>
          <w:lang w:val="es-CO" w:eastAsia="es-CO"/>
        </w:rPr>
      </w:pPr>
      <w:r w:rsidRPr="006B75FD">
        <w:rPr>
          <w:rFonts w:asciiTheme="minorHAnsi" w:hAnsiTheme="minorHAnsi" w:cstheme="minorHAnsi"/>
          <w:lang w:val="es-CO" w:eastAsia="es-CO"/>
        </w:rPr>
        <w:t xml:space="preserve">Las obligaciones contenidas en el presente </w:t>
      </w:r>
      <w:r w:rsidRPr="006B75FD">
        <w:rPr>
          <w:rFonts w:asciiTheme="minorHAnsi" w:hAnsiTheme="minorHAnsi" w:cstheme="minorHAnsi"/>
          <w:b/>
          <w:bCs/>
          <w:lang w:val="es-CO" w:eastAsia="es-CO"/>
        </w:rPr>
        <w:t>Acuerdo</w:t>
      </w:r>
      <w:r w:rsidRPr="006B75FD">
        <w:rPr>
          <w:rFonts w:asciiTheme="minorHAnsi" w:hAnsiTheme="minorHAnsi" w:cstheme="minorHAnsi"/>
          <w:lang w:val="es-CO" w:eastAsia="es-CO"/>
        </w:rPr>
        <w:t xml:space="preserve"> tendrán plena validez y efectos, sin perjuicio de la terminación del mismo o de los contratos, convenios, relaciones comerciales o de negocios entre las Partes.</w:t>
      </w:r>
    </w:p>
    <w:p w:rsidR="00976262" w:rsidRPr="006B75FD" w:rsidRDefault="00976262" w:rsidP="00DF077A">
      <w:pPr>
        <w:pStyle w:val="Prrafodelista"/>
        <w:numPr>
          <w:ilvl w:val="1"/>
          <w:numId w:val="10"/>
        </w:numPr>
        <w:autoSpaceDE w:val="0"/>
        <w:autoSpaceDN w:val="0"/>
        <w:adjustRightInd w:val="0"/>
        <w:spacing w:after="0" w:line="240" w:lineRule="auto"/>
        <w:ind w:left="567" w:hanging="567"/>
        <w:jc w:val="both"/>
        <w:rPr>
          <w:rFonts w:asciiTheme="minorHAnsi" w:hAnsiTheme="minorHAnsi" w:cstheme="minorHAnsi"/>
          <w:lang w:val="es-CO" w:eastAsia="es-CO"/>
        </w:rPr>
      </w:pPr>
      <w:r w:rsidRPr="006B75FD">
        <w:rPr>
          <w:rFonts w:asciiTheme="minorHAnsi" w:hAnsiTheme="minorHAnsi" w:cstheme="minorHAnsi"/>
          <w:lang w:val="es-CO" w:eastAsia="es-CO"/>
        </w:rPr>
        <w:t xml:space="preserve">Este </w:t>
      </w:r>
      <w:r w:rsidRPr="006B75FD">
        <w:rPr>
          <w:rFonts w:asciiTheme="minorHAnsi" w:hAnsiTheme="minorHAnsi" w:cstheme="minorHAnsi"/>
          <w:b/>
          <w:bCs/>
          <w:lang w:val="es-CO" w:eastAsia="es-CO"/>
        </w:rPr>
        <w:t>Acuerdo</w:t>
      </w:r>
      <w:r w:rsidRPr="006B75FD">
        <w:rPr>
          <w:rFonts w:asciiTheme="minorHAnsi" w:hAnsiTheme="minorHAnsi" w:cstheme="minorHAnsi"/>
          <w:lang w:val="es-CO" w:eastAsia="es-CO"/>
        </w:rPr>
        <w:t>, por sí solo, no obliga a las Partes a dar a conocer información (confidencial o no), ni las obliga a celebrar futuros acuerdos.</w:t>
      </w:r>
    </w:p>
    <w:p w:rsidR="00976262" w:rsidRPr="006B75FD" w:rsidRDefault="00976262" w:rsidP="00DF077A">
      <w:pPr>
        <w:widowControl w:val="0"/>
        <w:suppressAutoHyphens/>
        <w:autoSpaceDE w:val="0"/>
        <w:autoSpaceDN w:val="0"/>
        <w:adjustRightInd w:val="0"/>
        <w:spacing w:after="0" w:line="240" w:lineRule="auto"/>
        <w:jc w:val="both"/>
        <w:rPr>
          <w:rFonts w:asciiTheme="minorHAnsi" w:hAnsiTheme="minorHAnsi" w:cstheme="minorHAnsi"/>
          <w:lang w:val="es-CO" w:eastAsia="es-CO"/>
        </w:rPr>
      </w:pPr>
    </w:p>
    <w:p w:rsidR="00976262" w:rsidRPr="006B75FD" w:rsidRDefault="00976262" w:rsidP="00901FD7">
      <w:pPr>
        <w:spacing w:after="0" w:line="240" w:lineRule="auto"/>
        <w:jc w:val="both"/>
        <w:rPr>
          <w:rFonts w:asciiTheme="minorHAnsi" w:hAnsiTheme="minorHAnsi" w:cstheme="minorHAnsi"/>
          <w:lang w:val="es-CO"/>
        </w:rPr>
      </w:pPr>
      <w:r w:rsidRPr="006B75FD">
        <w:rPr>
          <w:rFonts w:asciiTheme="minorHAnsi" w:hAnsiTheme="minorHAnsi" w:cstheme="minorHAnsi"/>
          <w:b/>
          <w:lang w:val="es-CO" w:eastAsia="es-CO"/>
        </w:rPr>
        <w:t>DÉCIMA TERCERA.</w:t>
      </w:r>
      <w:r w:rsidRPr="006B75FD">
        <w:rPr>
          <w:rFonts w:asciiTheme="minorHAnsi" w:hAnsiTheme="minorHAnsi" w:cstheme="minorHAnsi"/>
          <w:b/>
          <w:bCs/>
          <w:lang w:val="es-CO" w:eastAsia="es-CO"/>
        </w:rPr>
        <w:t xml:space="preserve"> - PROTECCIÓN DE MARCAS: </w:t>
      </w:r>
      <w:r w:rsidRPr="006B75FD">
        <w:rPr>
          <w:rFonts w:asciiTheme="minorHAnsi" w:hAnsiTheme="minorHAnsi" w:cstheme="minorHAnsi"/>
          <w:lang w:val="es-CO"/>
        </w:rPr>
        <w:t>No estará permitido a</w:t>
      </w:r>
      <w:r w:rsidRPr="006B75FD">
        <w:rPr>
          <w:rFonts w:asciiTheme="minorHAnsi" w:hAnsiTheme="minorHAnsi" w:cstheme="minorHAnsi"/>
          <w:b/>
          <w:lang w:val="es-CO"/>
        </w:rPr>
        <w:t xml:space="preserve"> </w:t>
      </w:r>
      <w:r w:rsidRPr="006B75FD">
        <w:rPr>
          <w:rFonts w:asciiTheme="minorHAnsi" w:hAnsiTheme="minorHAnsi" w:cstheme="minorHAnsi"/>
          <w:lang w:val="es-CO"/>
        </w:rPr>
        <w:t xml:space="preserve">usar o difundir de cualquier forma y en ningún evento, ya sea en redes sociales, publicidad, páginas web o por cualquier otro medio los nombres, marcas, logos, lemas o enseñas de propiedad o uso de la otra Parte, salvo autorización previa y por escrito del titular de las mismas, caso en el cual, el uso y difusión deberá ceñirse al alcance de la autorización que se emita para el efecto y, en lo que concierne a las marcas, al cumplimiento de los términos y condiciones del Manual de Identidad Corporativa que sea remitido a la </w:t>
      </w:r>
      <w:r w:rsidRPr="006B75FD">
        <w:rPr>
          <w:rFonts w:asciiTheme="minorHAnsi" w:hAnsiTheme="minorHAnsi" w:cstheme="minorHAnsi"/>
          <w:b/>
          <w:lang w:val="es-CO"/>
        </w:rPr>
        <w:t xml:space="preserve">RECEPTORA </w:t>
      </w:r>
      <w:r w:rsidRPr="006B75FD">
        <w:rPr>
          <w:rFonts w:asciiTheme="minorHAnsi" w:hAnsiTheme="minorHAnsi" w:cstheme="minorHAnsi"/>
          <w:lang w:val="es-CO"/>
        </w:rPr>
        <w:t>junto con la respectiva autorización.</w:t>
      </w:r>
    </w:p>
    <w:p w:rsidR="00976262" w:rsidRPr="006B75FD" w:rsidRDefault="00976262" w:rsidP="00901FD7">
      <w:pPr>
        <w:spacing w:after="0" w:line="240" w:lineRule="auto"/>
        <w:jc w:val="both"/>
        <w:rPr>
          <w:rFonts w:asciiTheme="minorHAnsi" w:hAnsiTheme="minorHAnsi" w:cstheme="minorHAnsi"/>
          <w:lang w:val="es-CO"/>
        </w:rPr>
      </w:pPr>
    </w:p>
    <w:p w:rsidR="00976262" w:rsidRPr="006B75FD" w:rsidRDefault="00976262" w:rsidP="00901FD7">
      <w:pPr>
        <w:spacing w:after="0" w:line="240" w:lineRule="auto"/>
        <w:jc w:val="both"/>
        <w:rPr>
          <w:rFonts w:asciiTheme="minorHAnsi" w:hAnsiTheme="minorHAnsi" w:cstheme="minorHAnsi"/>
          <w:b/>
          <w:lang w:val="es-CO"/>
        </w:rPr>
      </w:pPr>
      <w:r w:rsidRPr="006B75FD">
        <w:rPr>
          <w:rFonts w:asciiTheme="minorHAnsi" w:hAnsiTheme="minorHAnsi" w:cstheme="minorHAnsi"/>
          <w:lang w:val="es-CO"/>
        </w:rPr>
        <w:t xml:space="preserve">El incumplimiento de cualquiera de las disposiciones previstas en esta cláusula, de la autorización o de los términos y condiciones del Manual de Identidad Corporativa, se tendrá por incumplimiento grave del </w:t>
      </w:r>
      <w:r w:rsidRPr="006B75FD">
        <w:rPr>
          <w:rFonts w:asciiTheme="minorHAnsi" w:hAnsiTheme="minorHAnsi" w:cstheme="minorHAnsi"/>
          <w:b/>
          <w:lang w:val="es-CO"/>
        </w:rPr>
        <w:t xml:space="preserve">Acuerdo </w:t>
      </w:r>
      <w:r w:rsidRPr="006B75FD">
        <w:rPr>
          <w:rFonts w:asciiTheme="minorHAnsi" w:hAnsiTheme="minorHAnsi" w:cstheme="minorHAnsi"/>
          <w:lang w:val="es-CO"/>
        </w:rPr>
        <w:t xml:space="preserve">por parte de la </w:t>
      </w:r>
      <w:r w:rsidRPr="006B75FD">
        <w:rPr>
          <w:rFonts w:asciiTheme="minorHAnsi" w:hAnsiTheme="minorHAnsi" w:cstheme="minorHAnsi"/>
          <w:b/>
          <w:lang w:val="es-CO"/>
        </w:rPr>
        <w:t>RECEPTORA.</w:t>
      </w:r>
    </w:p>
    <w:p w:rsidR="00976262" w:rsidRPr="006B75FD" w:rsidRDefault="00976262" w:rsidP="00901FD7">
      <w:pPr>
        <w:spacing w:after="0" w:line="240" w:lineRule="auto"/>
        <w:jc w:val="both"/>
        <w:rPr>
          <w:rFonts w:asciiTheme="minorHAnsi" w:hAnsiTheme="minorHAnsi" w:cstheme="minorHAnsi"/>
          <w:bCs/>
          <w:lang w:val="es-CO" w:eastAsia="es-CO"/>
        </w:rPr>
      </w:pPr>
    </w:p>
    <w:p w:rsidR="00976262" w:rsidRPr="006B75FD" w:rsidRDefault="00976262" w:rsidP="00DF077A">
      <w:pPr>
        <w:shd w:val="clear" w:color="auto" w:fill="FFFFFF"/>
        <w:spacing w:after="0" w:line="240" w:lineRule="auto"/>
        <w:jc w:val="both"/>
        <w:rPr>
          <w:rFonts w:asciiTheme="minorHAnsi" w:hAnsiTheme="minorHAnsi" w:cstheme="minorHAnsi"/>
          <w:lang w:val="es-CO"/>
        </w:rPr>
      </w:pPr>
      <w:r w:rsidRPr="006B75FD">
        <w:rPr>
          <w:rFonts w:asciiTheme="minorHAnsi" w:hAnsiTheme="minorHAnsi" w:cstheme="minorHAnsi"/>
          <w:b/>
          <w:lang w:val="es-CO"/>
        </w:rPr>
        <w:t xml:space="preserve">DÉCIMA CUARTA. - PREVENCIÓN DE CORRUPCIÓN Y SOBORNO: </w:t>
      </w:r>
      <w:r w:rsidRPr="006B75FD">
        <w:rPr>
          <w:rFonts w:asciiTheme="minorHAnsi" w:hAnsiTheme="minorHAnsi" w:cstheme="minorHAnsi"/>
          <w:lang w:val="es-CO"/>
        </w:rPr>
        <w:t xml:space="preserve">Las Partes están sujetas a las disposiciones sobre corrupción y soborno contenidas en las leyes 1474 de 2011 y 1778 de 2016, así como las demás normas que las modifiquen, adicionen y/o aclaren, así como aquellas regulaciones nacionales relativas a la prevención del fraude, el soborno, la corrupción, el lavado de dinero y el terrorismo razón por la cual declaran a través del presente </w:t>
      </w:r>
      <w:r w:rsidRPr="006B75FD">
        <w:rPr>
          <w:rFonts w:asciiTheme="minorHAnsi" w:hAnsiTheme="minorHAnsi" w:cstheme="minorHAnsi"/>
          <w:b/>
          <w:lang w:val="es-CO"/>
        </w:rPr>
        <w:t>Acuerdo</w:t>
      </w:r>
      <w:r w:rsidRPr="006B75FD">
        <w:rPr>
          <w:rFonts w:asciiTheme="minorHAnsi" w:hAnsiTheme="minorHAnsi" w:cstheme="minorHAnsi"/>
          <w:lang w:val="es-CO"/>
        </w:rPr>
        <w:t xml:space="preserve"> que cuentan con principios, lineamientos y políticas de ética y de conducta para el manejo transparente de sus relaciones con terceros. De acuerdo con lo anterior, las Partes declaran que conocen el alcance de estas obligaciones y de las consecuencias administrativas y penales que se derivan de su infracción.</w:t>
      </w:r>
    </w:p>
    <w:p w:rsidR="00976262" w:rsidRPr="006B75FD" w:rsidRDefault="00976262" w:rsidP="00DF077A">
      <w:pPr>
        <w:shd w:val="clear" w:color="auto" w:fill="FFFFFF"/>
        <w:spacing w:after="0" w:line="240" w:lineRule="auto"/>
        <w:jc w:val="both"/>
        <w:rPr>
          <w:rFonts w:asciiTheme="minorHAnsi" w:hAnsiTheme="minorHAnsi" w:cstheme="minorHAnsi"/>
          <w:lang w:val="es-CO"/>
        </w:rPr>
      </w:pPr>
      <w:r w:rsidRPr="006B75FD">
        <w:rPr>
          <w:rFonts w:asciiTheme="minorHAnsi" w:hAnsiTheme="minorHAnsi" w:cstheme="minorHAnsi"/>
          <w:lang w:val="es-CO"/>
        </w:rPr>
        <w:t> </w:t>
      </w:r>
    </w:p>
    <w:p w:rsidR="00976262" w:rsidRPr="006B75FD" w:rsidRDefault="00976262" w:rsidP="00DF077A">
      <w:pPr>
        <w:shd w:val="clear" w:color="auto" w:fill="FFFFFF"/>
        <w:spacing w:after="0" w:line="240" w:lineRule="auto"/>
        <w:jc w:val="both"/>
        <w:rPr>
          <w:rFonts w:asciiTheme="minorHAnsi" w:hAnsiTheme="minorHAnsi" w:cstheme="minorHAnsi"/>
          <w:lang w:val="es-CO"/>
        </w:rPr>
      </w:pPr>
      <w:r w:rsidRPr="006B75FD">
        <w:rPr>
          <w:rFonts w:asciiTheme="minorHAnsi" w:hAnsiTheme="minorHAnsi" w:cstheme="minorHAnsi"/>
          <w:lang w:val="es-CO"/>
        </w:rPr>
        <w:t>Las Partes se adhieren a los estándares de conducta ética requeridos para dar cumplimiento a la legislación aplicable y, en consecuencia, se obligan a no dar, ofrecer o prometer a servidor público alguno, partidos políticos o sus funcionarios, a candidatos, puestos políticos o a cualquier otra persona, de manera directa o indirecta, sumas de dinero, bienes o cualquier beneficio o utilidad, a cambio de que dicha persona realice, omita o retarde cualquier acto concerniente a sus funciones.</w:t>
      </w:r>
    </w:p>
    <w:p w:rsidR="00976262" w:rsidRPr="006B75FD" w:rsidRDefault="00976262" w:rsidP="00DF077A">
      <w:pPr>
        <w:shd w:val="clear" w:color="auto" w:fill="FFFFFF"/>
        <w:spacing w:after="0" w:line="240" w:lineRule="auto"/>
        <w:jc w:val="both"/>
        <w:rPr>
          <w:rFonts w:asciiTheme="minorHAnsi" w:hAnsiTheme="minorHAnsi" w:cstheme="minorHAnsi"/>
          <w:lang w:val="es-CO"/>
        </w:rPr>
      </w:pPr>
      <w:r w:rsidRPr="006B75FD">
        <w:rPr>
          <w:rFonts w:asciiTheme="minorHAnsi" w:hAnsiTheme="minorHAnsi" w:cstheme="minorHAnsi"/>
          <w:lang w:val="es-CO"/>
        </w:rPr>
        <w:t> </w:t>
      </w:r>
    </w:p>
    <w:p w:rsidR="00976262" w:rsidRPr="006B75FD" w:rsidRDefault="00976262" w:rsidP="00DF077A">
      <w:pPr>
        <w:spacing w:after="0" w:line="240" w:lineRule="auto"/>
        <w:jc w:val="both"/>
        <w:rPr>
          <w:rFonts w:asciiTheme="minorHAnsi" w:hAnsiTheme="minorHAnsi" w:cstheme="minorHAnsi"/>
          <w:lang w:val="es-CO"/>
        </w:rPr>
      </w:pPr>
      <w:r w:rsidRPr="006B75FD">
        <w:rPr>
          <w:rFonts w:asciiTheme="minorHAnsi" w:hAnsiTheme="minorHAnsi" w:cstheme="minorHAnsi"/>
          <w:lang w:val="es-CO"/>
        </w:rPr>
        <w:t xml:space="preserve">Con la firma del presente </w:t>
      </w:r>
      <w:r w:rsidRPr="006B75FD">
        <w:rPr>
          <w:rFonts w:asciiTheme="minorHAnsi" w:hAnsiTheme="minorHAnsi" w:cstheme="minorHAnsi"/>
          <w:b/>
          <w:lang w:val="es-CO"/>
        </w:rPr>
        <w:t>Acuerdo,</w:t>
      </w:r>
      <w:r w:rsidRPr="006B75FD">
        <w:rPr>
          <w:rFonts w:asciiTheme="minorHAnsi" w:hAnsiTheme="minorHAnsi" w:cstheme="minorHAnsi"/>
          <w:lang w:val="es-CO"/>
        </w:rPr>
        <w:t xml:space="preserve"> las Partes a requerimiento de la otra Parte, se comprometen a acreditar el cumplimiento de la legislación para la prevención de la corrupción y el soborno.</w:t>
      </w:r>
    </w:p>
    <w:p w:rsidR="00976262" w:rsidRPr="006B75FD" w:rsidRDefault="00976262" w:rsidP="00DF077A">
      <w:pPr>
        <w:spacing w:after="0" w:line="240" w:lineRule="auto"/>
        <w:jc w:val="both"/>
        <w:rPr>
          <w:rFonts w:asciiTheme="minorHAnsi" w:hAnsiTheme="minorHAnsi" w:cstheme="minorHAnsi"/>
          <w:lang w:val="es-CO"/>
        </w:rPr>
      </w:pPr>
    </w:p>
    <w:p w:rsidR="00976262" w:rsidRPr="006B75FD" w:rsidRDefault="00976262" w:rsidP="00DF077A">
      <w:pPr>
        <w:shd w:val="clear" w:color="auto" w:fill="FFFFFF"/>
        <w:spacing w:after="0" w:line="240" w:lineRule="auto"/>
        <w:jc w:val="both"/>
        <w:rPr>
          <w:rFonts w:asciiTheme="minorHAnsi" w:hAnsiTheme="minorHAnsi" w:cstheme="minorHAnsi"/>
          <w:lang w:val="es-CO"/>
        </w:rPr>
      </w:pPr>
      <w:r w:rsidRPr="006B75FD">
        <w:rPr>
          <w:rFonts w:asciiTheme="minorHAnsi" w:hAnsiTheme="minorHAnsi" w:cstheme="minorHAnsi"/>
          <w:lang w:val="es-CO"/>
        </w:rPr>
        <w:t xml:space="preserve">En aquellos casos en que una de las Partes incumpla con las disposiciones de la presente cláusula y/o infrinja de manera directa, a través de sus directivos, empleados, miembros de jutas directivas, agentes y/o representantes de cualquier nivel, así como sus apoderados generales y/o especiales, las obligaciones dispuestas por la legislación Colombiana para la prevención del soborno y la corrupción, la Parte cumplida podrá dar por terminado de manera unilateral e inmediata las </w:t>
      </w:r>
      <w:r w:rsidRPr="006B75FD">
        <w:rPr>
          <w:rFonts w:asciiTheme="minorHAnsi" w:hAnsiTheme="minorHAnsi" w:cstheme="minorHAnsi"/>
          <w:b/>
          <w:lang w:val="es-CO"/>
        </w:rPr>
        <w:t>Conversaciones</w:t>
      </w:r>
      <w:r w:rsidRPr="006B75FD">
        <w:rPr>
          <w:rFonts w:asciiTheme="minorHAnsi" w:hAnsiTheme="minorHAnsi" w:cstheme="minorHAnsi"/>
          <w:lang w:val="es-CO"/>
        </w:rPr>
        <w:t>, sin que por ello se cause a su cargo obligación de reconocimiento y pago de suma alguna por concepto de indemnización y/o sanción de ninguna clase.</w:t>
      </w:r>
    </w:p>
    <w:p w:rsidR="00976262" w:rsidRPr="006B75FD" w:rsidRDefault="00976262" w:rsidP="00DF077A">
      <w:pPr>
        <w:widowControl w:val="0"/>
        <w:suppressAutoHyphens/>
        <w:autoSpaceDE w:val="0"/>
        <w:autoSpaceDN w:val="0"/>
        <w:adjustRightInd w:val="0"/>
        <w:spacing w:after="0" w:line="240" w:lineRule="auto"/>
        <w:jc w:val="both"/>
        <w:rPr>
          <w:rFonts w:asciiTheme="minorHAnsi" w:eastAsia="Times New Roman" w:hAnsiTheme="minorHAnsi" w:cstheme="minorHAnsi"/>
          <w:b/>
          <w:lang w:val="es-CO" w:eastAsia="es-CO" w:bidi="en-US"/>
        </w:rPr>
      </w:pPr>
    </w:p>
    <w:p w:rsidR="00976262" w:rsidRPr="006B75FD" w:rsidRDefault="00976262" w:rsidP="00DF077A">
      <w:pPr>
        <w:widowControl w:val="0"/>
        <w:suppressAutoHyphens/>
        <w:autoSpaceDE w:val="0"/>
        <w:autoSpaceDN w:val="0"/>
        <w:adjustRightInd w:val="0"/>
        <w:spacing w:after="0" w:line="240" w:lineRule="auto"/>
        <w:jc w:val="both"/>
        <w:rPr>
          <w:rFonts w:asciiTheme="minorHAnsi" w:eastAsia="Times New Roman" w:hAnsiTheme="minorHAnsi" w:cstheme="minorHAnsi"/>
          <w:b/>
          <w:lang w:val="es-CO" w:eastAsia="es-CO" w:bidi="en-US"/>
        </w:rPr>
      </w:pPr>
      <w:r w:rsidRPr="006B75FD">
        <w:rPr>
          <w:rFonts w:asciiTheme="minorHAnsi" w:eastAsia="Times New Roman" w:hAnsiTheme="minorHAnsi" w:cstheme="minorHAnsi"/>
          <w:b/>
          <w:bCs/>
          <w:iCs/>
          <w:lang w:val="es-CO" w:eastAsia="es-CO" w:bidi="en-US"/>
        </w:rPr>
        <w:t xml:space="preserve">DÉCIMA QUINTA. - </w:t>
      </w:r>
      <w:r w:rsidRPr="006B75FD">
        <w:rPr>
          <w:rFonts w:asciiTheme="minorHAnsi" w:hAnsiTheme="minorHAnsi" w:cstheme="minorHAnsi"/>
          <w:b/>
          <w:lang w:val="es-CO"/>
        </w:rPr>
        <w:t>DECLARACIÓN RELACIONADA CON EL SISTEMA DE PREVENCIÓN DE LA/FT: </w:t>
      </w:r>
      <w:r w:rsidRPr="006B75FD">
        <w:rPr>
          <w:rFonts w:asciiTheme="minorHAnsi" w:hAnsiTheme="minorHAnsi" w:cstheme="minorHAnsi"/>
          <w:lang w:val="es-CO"/>
        </w:rPr>
        <w:t xml:space="preserve">Las Partes con la firma del presente </w:t>
      </w:r>
      <w:r w:rsidRPr="006B75FD">
        <w:rPr>
          <w:rFonts w:asciiTheme="minorHAnsi" w:hAnsiTheme="minorHAnsi" w:cstheme="minorHAnsi"/>
          <w:b/>
          <w:lang w:val="es-CO"/>
        </w:rPr>
        <w:t>Acuerdo</w:t>
      </w:r>
      <w:r w:rsidR="00360DD7">
        <w:rPr>
          <w:rFonts w:asciiTheme="minorHAnsi" w:hAnsiTheme="minorHAnsi" w:cstheme="minorHAnsi"/>
          <w:lang w:val="es-CO"/>
        </w:rPr>
        <w:t xml:space="preserve"> declaran que sus</w:t>
      </w:r>
      <w:r w:rsidRPr="006B75FD">
        <w:rPr>
          <w:rFonts w:asciiTheme="minorHAnsi" w:hAnsiTheme="minorHAnsi" w:cstheme="minorHAnsi"/>
          <w:lang w:val="es-CO"/>
        </w:rPr>
        <w:t xml:space="preserve"> recursos provienen de actividades lícitas; que actualmente ni la sociedad ni sus representantes legales o accionistas, se encuentran incluidos en ninguna lista restrictiva por lavado de activos y financiación del terrorismo como la lista OFAC, ONU o similares; que no se encuentran vinculados a investigación o se ha proferido en su contra sentencia o fallo relacionado con los siguientes delitos: i) narcotráfico, terrorismo, secuestro, lavado de activos, financiación del terrorismo y administración de recursos relacionados con actividades terroristas u otros delitos relacionados con el lavado de activos y financiación del terrorismo; ii) procesos de extinción de dominio; iii) actividades relacionadas con el tráfico de estupefacientes; iv) </w:t>
      </w:r>
      <w:proofErr w:type="spellStart"/>
      <w:r w:rsidRPr="006B75FD">
        <w:rPr>
          <w:rFonts w:asciiTheme="minorHAnsi" w:hAnsiTheme="minorHAnsi" w:cstheme="minorHAnsi"/>
          <w:lang w:val="es-CO"/>
        </w:rPr>
        <w:t>testaferrato</w:t>
      </w:r>
      <w:proofErr w:type="spellEnd"/>
      <w:r w:rsidRPr="006B75FD">
        <w:rPr>
          <w:rFonts w:asciiTheme="minorHAnsi" w:hAnsiTheme="minorHAnsi" w:cstheme="minorHAnsi"/>
          <w:lang w:val="es-CO"/>
        </w:rPr>
        <w:t>; v) cualquier otro del que se hubieran generado recursos de proveniencia ilícita.</w:t>
      </w:r>
      <w:r w:rsidRPr="006B75FD">
        <w:rPr>
          <w:rFonts w:asciiTheme="minorHAnsi" w:hAnsiTheme="minorHAnsi" w:cstheme="minorHAnsi"/>
          <w:b/>
          <w:lang w:val="es-CO"/>
        </w:rPr>
        <w:t> </w:t>
      </w:r>
    </w:p>
    <w:p w:rsidR="00976262" w:rsidRPr="006B75FD" w:rsidRDefault="00976262" w:rsidP="00DF077A">
      <w:pPr>
        <w:widowControl w:val="0"/>
        <w:suppressAutoHyphens/>
        <w:autoSpaceDE w:val="0"/>
        <w:autoSpaceDN w:val="0"/>
        <w:adjustRightInd w:val="0"/>
        <w:spacing w:after="0" w:line="240" w:lineRule="auto"/>
        <w:jc w:val="both"/>
        <w:rPr>
          <w:rFonts w:asciiTheme="minorHAnsi" w:eastAsia="Times New Roman" w:hAnsiTheme="minorHAnsi" w:cstheme="minorHAnsi"/>
          <w:b/>
          <w:lang w:val="es-CO" w:eastAsia="es-CO" w:bidi="en-US"/>
        </w:rPr>
      </w:pPr>
    </w:p>
    <w:p w:rsidR="00976262" w:rsidRPr="006B75FD" w:rsidRDefault="00976262" w:rsidP="00DF077A">
      <w:pPr>
        <w:spacing w:after="0" w:line="240" w:lineRule="auto"/>
        <w:jc w:val="both"/>
        <w:rPr>
          <w:rFonts w:asciiTheme="minorHAnsi" w:hAnsiTheme="minorHAnsi" w:cstheme="minorHAnsi"/>
          <w:lang w:val="es-CO"/>
        </w:rPr>
      </w:pPr>
      <w:r w:rsidRPr="006B75FD">
        <w:rPr>
          <w:rFonts w:asciiTheme="minorHAnsi" w:hAnsiTheme="minorHAnsi" w:cstheme="minorHAnsi"/>
          <w:b/>
          <w:lang w:val="es-CO"/>
        </w:rPr>
        <w:t xml:space="preserve">DÉCIMA SEXTA. </w:t>
      </w:r>
      <w:r w:rsidRPr="006B75FD">
        <w:rPr>
          <w:rFonts w:asciiTheme="minorHAnsi" w:hAnsiTheme="minorHAnsi" w:cstheme="minorHAnsi"/>
          <w:b/>
          <w:bCs/>
          <w:lang w:val="es-CO"/>
        </w:rPr>
        <w:t>RESERVA Y PROTECCIÓN</w:t>
      </w:r>
      <w:r w:rsidRPr="006B75FD">
        <w:rPr>
          <w:rFonts w:asciiTheme="minorHAnsi" w:hAnsiTheme="minorHAnsi" w:cstheme="minorHAnsi"/>
          <w:b/>
          <w:lang w:val="es-CO"/>
        </w:rPr>
        <w:t xml:space="preserve"> DE </w:t>
      </w:r>
      <w:r w:rsidRPr="006B75FD">
        <w:rPr>
          <w:rFonts w:asciiTheme="minorHAnsi" w:hAnsiTheme="minorHAnsi" w:cstheme="minorHAnsi"/>
          <w:b/>
          <w:bCs/>
          <w:lang w:val="es-CO"/>
        </w:rPr>
        <w:t>LA INFORMACIÓN QUE CONTENGA</w:t>
      </w:r>
      <w:r w:rsidRPr="006B75FD">
        <w:rPr>
          <w:rFonts w:asciiTheme="minorHAnsi" w:hAnsiTheme="minorHAnsi" w:cstheme="minorHAnsi"/>
          <w:b/>
          <w:lang w:val="es-CO"/>
        </w:rPr>
        <w:t xml:space="preserve"> DATOS</w:t>
      </w:r>
      <w:r w:rsidRPr="006B75FD">
        <w:rPr>
          <w:rFonts w:asciiTheme="minorHAnsi" w:hAnsiTheme="minorHAnsi" w:cstheme="minorHAnsi"/>
          <w:b/>
          <w:bCs/>
          <w:lang w:val="es-CO"/>
        </w:rPr>
        <w:t xml:space="preserve"> PERSONALES</w:t>
      </w:r>
      <w:r w:rsidRPr="006B75FD">
        <w:rPr>
          <w:rFonts w:asciiTheme="minorHAnsi" w:hAnsiTheme="minorHAnsi" w:cstheme="minorHAnsi"/>
          <w:b/>
          <w:lang w:val="es-CO"/>
        </w:rPr>
        <w:t>:</w:t>
      </w:r>
      <w:r w:rsidRPr="006B75FD">
        <w:rPr>
          <w:rFonts w:asciiTheme="minorHAnsi" w:hAnsiTheme="minorHAnsi" w:cstheme="minorHAnsi"/>
          <w:lang w:val="es-CO"/>
        </w:rPr>
        <w:t xml:space="preserve"> En el evento en que alguna de las Partes tenga acceso a datos personales de usuarios, clientes, empleados, accionistas u otras personas naturales con las que alguna de la otra Parte tengan algún tipo de relación y/o respecto de las que la otra Parte administre sus datos en calidad de responsable, se obliga a no hacer uso de dichos datos por fuera del alcance de las </w:t>
      </w:r>
      <w:r w:rsidRPr="006B75FD">
        <w:rPr>
          <w:rFonts w:asciiTheme="minorHAnsi" w:hAnsiTheme="minorHAnsi" w:cstheme="minorHAnsi"/>
          <w:b/>
          <w:lang w:val="es-CO"/>
        </w:rPr>
        <w:t>Conversaciones</w:t>
      </w:r>
      <w:r w:rsidRPr="006B75FD">
        <w:rPr>
          <w:rFonts w:asciiTheme="minorHAnsi" w:hAnsiTheme="minorHAnsi" w:cstheme="minorHAnsi"/>
          <w:lang w:val="es-CO"/>
        </w:rPr>
        <w:t xml:space="preserve"> y deberá velar por garantizar su seguridad, adecuada conservación, uso e integridad por el tiempo que le sea permitido el acceso a dicha información. Una vez finalizadas las </w:t>
      </w:r>
      <w:r w:rsidRPr="006B75FD">
        <w:rPr>
          <w:rFonts w:asciiTheme="minorHAnsi" w:hAnsiTheme="minorHAnsi" w:cstheme="minorHAnsi"/>
          <w:b/>
          <w:lang w:val="es-CO"/>
        </w:rPr>
        <w:t xml:space="preserve">Conversaciones </w:t>
      </w:r>
      <w:r w:rsidRPr="006B75FD">
        <w:rPr>
          <w:rFonts w:asciiTheme="minorHAnsi" w:hAnsiTheme="minorHAnsi" w:cstheme="minorHAnsi"/>
          <w:lang w:val="es-CO"/>
        </w:rPr>
        <w:t xml:space="preserve">o este </w:t>
      </w:r>
      <w:r w:rsidRPr="006B75FD">
        <w:rPr>
          <w:rFonts w:asciiTheme="minorHAnsi" w:hAnsiTheme="minorHAnsi" w:cstheme="minorHAnsi"/>
          <w:b/>
          <w:lang w:val="es-CO"/>
        </w:rPr>
        <w:t>Acuerdo</w:t>
      </w:r>
      <w:r w:rsidRPr="006B75FD">
        <w:rPr>
          <w:rFonts w:asciiTheme="minorHAnsi" w:hAnsiTheme="minorHAnsi" w:cstheme="minorHAnsi"/>
          <w:lang w:val="es-CO"/>
        </w:rPr>
        <w:t xml:space="preserve">, deberá devolver la información en los términos que le indiquen la </w:t>
      </w:r>
      <w:r w:rsidRPr="006B75FD">
        <w:rPr>
          <w:rFonts w:asciiTheme="minorHAnsi" w:hAnsiTheme="minorHAnsi" w:cstheme="minorHAnsi"/>
          <w:b/>
          <w:lang w:val="es-CO"/>
        </w:rPr>
        <w:t>REVELADORA</w:t>
      </w:r>
      <w:r w:rsidRPr="006B75FD">
        <w:rPr>
          <w:rFonts w:asciiTheme="minorHAnsi" w:hAnsiTheme="minorHAnsi" w:cstheme="minorHAnsi"/>
          <w:lang w:val="es-CO"/>
        </w:rPr>
        <w:t xml:space="preserve">. </w:t>
      </w:r>
    </w:p>
    <w:p w:rsidR="00976262" w:rsidRPr="006B75FD" w:rsidRDefault="00976262" w:rsidP="00DF077A">
      <w:pPr>
        <w:spacing w:after="0" w:line="240" w:lineRule="auto"/>
        <w:jc w:val="both"/>
        <w:rPr>
          <w:rFonts w:asciiTheme="minorHAnsi" w:hAnsiTheme="minorHAnsi" w:cstheme="minorHAnsi"/>
          <w:lang w:val="es-CO"/>
        </w:rPr>
      </w:pPr>
    </w:p>
    <w:p w:rsidR="00976262" w:rsidRPr="006B75FD" w:rsidRDefault="00976262" w:rsidP="004B0954">
      <w:pPr>
        <w:spacing w:after="0" w:line="240" w:lineRule="auto"/>
        <w:jc w:val="both"/>
        <w:rPr>
          <w:rFonts w:asciiTheme="minorHAnsi" w:hAnsiTheme="minorHAnsi" w:cstheme="minorHAnsi"/>
          <w:lang w:val="es-CO"/>
        </w:rPr>
      </w:pPr>
      <w:r w:rsidRPr="006B75FD">
        <w:rPr>
          <w:rFonts w:asciiTheme="minorHAnsi" w:hAnsiTheme="minorHAnsi" w:cstheme="minorHAnsi"/>
          <w:lang w:val="es-CO"/>
        </w:rPr>
        <w:t xml:space="preserve">En ese sentido, la </w:t>
      </w:r>
      <w:r w:rsidRPr="006B75FD">
        <w:rPr>
          <w:rFonts w:asciiTheme="minorHAnsi" w:hAnsiTheme="minorHAnsi" w:cstheme="minorHAnsi"/>
          <w:b/>
          <w:lang w:val="es-CO"/>
        </w:rPr>
        <w:t>RECEPTORA</w:t>
      </w:r>
      <w:r w:rsidRPr="006B75FD">
        <w:rPr>
          <w:rFonts w:asciiTheme="minorHAnsi" w:hAnsiTheme="minorHAnsi" w:cstheme="minorHAnsi"/>
          <w:lang w:val="es-CO"/>
        </w:rPr>
        <w:t xml:space="preserve"> deberá garantizar el adecuado manejo, uso y disposición de los datos tratados por la </w:t>
      </w:r>
      <w:r w:rsidRPr="006B75FD">
        <w:rPr>
          <w:rFonts w:asciiTheme="minorHAnsi" w:hAnsiTheme="minorHAnsi" w:cstheme="minorHAnsi"/>
          <w:b/>
          <w:lang w:val="es-CO"/>
        </w:rPr>
        <w:t xml:space="preserve">REVELADORA </w:t>
      </w:r>
      <w:r w:rsidRPr="006B75FD">
        <w:rPr>
          <w:rFonts w:asciiTheme="minorHAnsi" w:hAnsiTheme="minorHAnsi" w:cstheme="minorHAnsi"/>
          <w:lang w:val="es-CO"/>
        </w:rPr>
        <w:t xml:space="preserve">en calidad de responsable y sobre las cuales cuente con la debida autorización de los titulares de los datos personales. La </w:t>
      </w:r>
      <w:r w:rsidRPr="006B75FD">
        <w:rPr>
          <w:rFonts w:asciiTheme="minorHAnsi" w:hAnsiTheme="minorHAnsi" w:cstheme="minorHAnsi"/>
          <w:b/>
          <w:lang w:val="es-CO"/>
        </w:rPr>
        <w:t>RECEPTORA</w:t>
      </w:r>
      <w:r w:rsidRPr="006B75FD">
        <w:rPr>
          <w:rFonts w:asciiTheme="minorHAnsi" w:hAnsiTheme="minorHAnsi" w:cstheme="minorHAnsi"/>
          <w:lang w:val="es-CO"/>
        </w:rPr>
        <w:t xml:space="preserve"> deberá ajustarse en todo momento a las instrucciones que le sean dadas por la </w:t>
      </w:r>
      <w:r w:rsidRPr="006B75FD">
        <w:rPr>
          <w:rFonts w:asciiTheme="minorHAnsi" w:hAnsiTheme="minorHAnsi" w:cstheme="minorHAnsi"/>
          <w:b/>
          <w:lang w:val="es-CO"/>
        </w:rPr>
        <w:t>REVELADORA</w:t>
      </w:r>
      <w:r w:rsidRPr="006B75FD">
        <w:rPr>
          <w:rFonts w:asciiTheme="minorHAnsi" w:hAnsiTheme="minorHAnsi" w:cstheme="minorHAnsi"/>
          <w:lang w:val="es-CO"/>
        </w:rPr>
        <w:t xml:space="preserve"> para el manejo de los datos y no podrá en ninguna circunstancia hacer uso de la información para fines distintos a aquellos para los cuales ésta es suministrada. </w:t>
      </w:r>
    </w:p>
    <w:p w:rsidR="00976262" w:rsidRPr="006B75FD" w:rsidRDefault="00976262" w:rsidP="004B0954">
      <w:pPr>
        <w:spacing w:after="0" w:line="240" w:lineRule="auto"/>
        <w:jc w:val="both"/>
        <w:rPr>
          <w:rFonts w:asciiTheme="minorHAnsi" w:hAnsiTheme="minorHAnsi" w:cstheme="minorHAnsi"/>
          <w:lang w:val="es-CO"/>
        </w:rPr>
      </w:pPr>
    </w:p>
    <w:p w:rsidR="00976262" w:rsidRPr="006B75FD" w:rsidRDefault="00976262" w:rsidP="00DF077A">
      <w:pPr>
        <w:widowControl w:val="0"/>
        <w:suppressAutoHyphens/>
        <w:autoSpaceDE w:val="0"/>
        <w:autoSpaceDN w:val="0"/>
        <w:adjustRightInd w:val="0"/>
        <w:spacing w:after="0" w:line="240" w:lineRule="auto"/>
        <w:jc w:val="both"/>
        <w:rPr>
          <w:rFonts w:asciiTheme="minorHAnsi" w:eastAsia="Times New Roman" w:hAnsiTheme="minorHAnsi" w:cstheme="minorHAnsi"/>
          <w:bCs/>
          <w:lang w:val="es-CO" w:eastAsia="es-CO" w:bidi="en-US"/>
        </w:rPr>
      </w:pPr>
      <w:r w:rsidRPr="006B75FD">
        <w:rPr>
          <w:rFonts w:asciiTheme="minorHAnsi" w:eastAsia="Times New Roman" w:hAnsiTheme="minorHAnsi" w:cstheme="minorHAnsi"/>
          <w:b/>
          <w:bCs/>
          <w:iCs/>
          <w:lang w:val="es-CO" w:eastAsia="es-CO" w:bidi="en-US"/>
        </w:rPr>
        <w:t>DÉCIMA SÉPTIMA. -</w:t>
      </w:r>
      <w:r w:rsidRPr="006B75FD">
        <w:rPr>
          <w:rFonts w:asciiTheme="minorHAnsi" w:eastAsia="Times New Roman" w:hAnsiTheme="minorHAnsi" w:cstheme="minorHAnsi"/>
          <w:b/>
          <w:bCs/>
          <w:lang w:val="es-CO" w:eastAsia="es-CO" w:bidi="en-US"/>
        </w:rPr>
        <w:t xml:space="preserve"> SOLUCIÓN DE CONTROVERSIAS: </w:t>
      </w:r>
      <w:r w:rsidRPr="006B75FD">
        <w:rPr>
          <w:rFonts w:asciiTheme="minorHAnsi" w:eastAsia="Times New Roman" w:hAnsiTheme="minorHAnsi" w:cstheme="minorHAnsi"/>
          <w:bCs/>
          <w:lang w:val="es-CO" w:eastAsia="es-CO" w:bidi="en-US"/>
        </w:rPr>
        <w:t xml:space="preserve">Las Partes realizarán sus mejores esfuerzos para solucionar amigablemente cualquier controversia o reclamo, que surja entre ellas con motivo de la interpretación, aplicación, cumplimiento, ejecución o terminación del presente </w:t>
      </w:r>
      <w:r w:rsidRPr="006B75FD">
        <w:rPr>
          <w:rFonts w:asciiTheme="minorHAnsi" w:eastAsia="Times New Roman" w:hAnsiTheme="minorHAnsi" w:cstheme="minorHAnsi"/>
          <w:b/>
          <w:bCs/>
          <w:lang w:val="es-CO" w:eastAsia="es-CO" w:bidi="en-US"/>
        </w:rPr>
        <w:t>Acuerdo</w:t>
      </w:r>
      <w:r w:rsidRPr="006B75FD">
        <w:rPr>
          <w:rFonts w:asciiTheme="minorHAnsi" w:eastAsia="Times New Roman" w:hAnsiTheme="minorHAnsi" w:cstheme="minorHAnsi"/>
          <w:bCs/>
          <w:lang w:val="es-CO" w:eastAsia="es-CO" w:bidi="en-US"/>
        </w:rPr>
        <w:t xml:space="preserve">.  Dado lo anterior, presentado un conflicto entre las Partes, se deberá surtir el siguiente trámite: </w:t>
      </w:r>
    </w:p>
    <w:p w:rsidR="00976262" w:rsidRPr="006B75FD" w:rsidRDefault="00976262" w:rsidP="00DF077A">
      <w:pPr>
        <w:widowControl w:val="0"/>
        <w:suppressAutoHyphens/>
        <w:autoSpaceDE w:val="0"/>
        <w:autoSpaceDN w:val="0"/>
        <w:adjustRightInd w:val="0"/>
        <w:spacing w:after="0" w:line="240" w:lineRule="auto"/>
        <w:jc w:val="both"/>
        <w:rPr>
          <w:rFonts w:asciiTheme="minorHAnsi" w:eastAsia="Times New Roman" w:hAnsiTheme="minorHAnsi" w:cstheme="minorHAnsi"/>
          <w:bCs/>
          <w:lang w:val="es-CO" w:eastAsia="es-CO" w:bidi="en-US"/>
        </w:rPr>
      </w:pPr>
    </w:p>
    <w:p w:rsidR="00976262" w:rsidRPr="006B75FD" w:rsidRDefault="00976262" w:rsidP="00DF077A">
      <w:pPr>
        <w:widowControl w:val="0"/>
        <w:suppressAutoHyphens/>
        <w:autoSpaceDE w:val="0"/>
        <w:autoSpaceDN w:val="0"/>
        <w:adjustRightInd w:val="0"/>
        <w:spacing w:after="0" w:line="240" w:lineRule="auto"/>
        <w:ind w:left="567" w:hanging="567"/>
        <w:jc w:val="both"/>
        <w:rPr>
          <w:rFonts w:asciiTheme="minorHAnsi" w:hAnsiTheme="minorHAnsi" w:cstheme="minorHAnsi"/>
          <w:lang w:val="es-CO"/>
        </w:rPr>
      </w:pPr>
      <w:r w:rsidRPr="006B75FD">
        <w:rPr>
          <w:rFonts w:asciiTheme="minorHAnsi" w:eastAsia="Times New Roman" w:hAnsiTheme="minorHAnsi" w:cstheme="minorHAnsi"/>
          <w:b/>
          <w:bCs/>
          <w:lang w:val="es-CO" w:eastAsia="es-CO" w:bidi="en-US"/>
        </w:rPr>
        <w:t>17.1</w:t>
      </w:r>
      <w:r w:rsidRPr="006B75FD">
        <w:rPr>
          <w:rFonts w:asciiTheme="minorHAnsi" w:eastAsia="Times New Roman" w:hAnsiTheme="minorHAnsi" w:cstheme="minorHAnsi"/>
          <w:lang w:val="es-CO" w:eastAsia="es-CO" w:bidi="en-US"/>
        </w:rPr>
        <w:t xml:space="preserve"> El representante legal o delegado de aquella Parte que tenga un motivo o motivos de inconformidad, dará aviso escrito a la otra, indicando los motivos de la diferencia o inconformidad y formulará por escrito una invitación a la otra Parte, señalando el día y la hora de la reunión, procurando una previa concertación en este aspecto. De dicha reunión las Partes deberán suscribir un acta. </w:t>
      </w:r>
    </w:p>
    <w:p w:rsidR="00976262" w:rsidRPr="006B75FD" w:rsidRDefault="00976262" w:rsidP="00DF077A">
      <w:pPr>
        <w:pStyle w:val="Prrafodelista"/>
        <w:widowControl w:val="0"/>
        <w:numPr>
          <w:ilvl w:val="1"/>
          <w:numId w:val="23"/>
        </w:numPr>
        <w:suppressAutoHyphens/>
        <w:autoSpaceDE w:val="0"/>
        <w:autoSpaceDN w:val="0"/>
        <w:adjustRightInd w:val="0"/>
        <w:spacing w:after="0" w:line="240" w:lineRule="auto"/>
        <w:ind w:left="567" w:hanging="567"/>
        <w:jc w:val="both"/>
        <w:rPr>
          <w:rFonts w:asciiTheme="minorHAnsi" w:eastAsia="Times New Roman" w:hAnsiTheme="minorHAnsi" w:cstheme="minorHAnsi"/>
          <w:lang w:val="es-CO" w:eastAsia="es-CO" w:bidi="en-US"/>
        </w:rPr>
      </w:pPr>
      <w:r w:rsidRPr="006B75FD">
        <w:rPr>
          <w:rFonts w:asciiTheme="minorHAnsi" w:eastAsia="Times New Roman" w:hAnsiTheme="minorHAnsi" w:cstheme="minorHAnsi"/>
          <w:lang w:val="es-CO" w:eastAsia="es-CO" w:bidi="en-US"/>
        </w:rPr>
        <w:t>En caso de que en la referida reunión no se llegue a ningún acuerdo, las Partes podrán acudir al mecanismo de conciliación, en los términos de la Ley 2220 de 2022.</w:t>
      </w:r>
    </w:p>
    <w:p w:rsidR="00976262" w:rsidRPr="006B75FD" w:rsidRDefault="00976262" w:rsidP="00DF077A">
      <w:pPr>
        <w:pStyle w:val="Prrafodelista"/>
        <w:widowControl w:val="0"/>
        <w:numPr>
          <w:ilvl w:val="1"/>
          <w:numId w:val="23"/>
        </w:numPr>
        <w:suppressAutoHyphens/>
        <w:autoSpaceDE w:val="0"/>
        <w:autoSpaceDN w:val="0"/>
        <w:adjustRightInd w:val="0"/>
        <w:spacing w:after="0" w:line="240" w:lineRule="auto"/>
        <w:ind w:left="567" w:hanging="567"/>
        <w:jc w:val="both"/>
        <w:rPr>
          <w:rFonts w:asciiTheme="minorHAnsi" w:hAnsiTheme="minorHAnsi" w:cstheme="minorHAnsi"/>
          <w:lang w:val="es-CO"/>
        </w:rPr>
      </w:pPr>
      <w:r w:rsidRPr="006B75FD">
        <w:rPr>
          <w:rFonts w:asciiTheme="minorHAnsi" w:eastAsia="Times New Roman" w:hAnsiTheme="minorHAnsi" w:cstheme="minorHAnsi"/>
          <w:lang w:val="es-CO" w:eastAsia="es-CO" w:bidi="en-US"/>
        </w:rPr>
        <w:t xml:space="preserve"> En el evento en que ninguna de las Partes decida acudir al mecanismo de conciliación, o en el evento en que la conciliación fracase por cualquier motivo, las Partes podrán acudir a la jurisdicción ordinaria de la República de Colombia a fin de resolver el litigio.</w:t>
      </w:r>
    </w:p>
    <w:p w:rsidR="00976262" w:rsidRPr="006B75FD" w:rsidRDefault="00976262" w:rsidP="00DF077A">
      <w:pPr>
        <w:widowControl w:val="0"/>
        <w:suppressAutoHyphens/>
        <w:autoSpaceDE w:val="0"/>
        <w:autoSpaceDN w:val="0"/>
        <w:adjustRightInd w:val="0"/>
        <w:spacing w:after="0" w:line="240" w:lineRule="auto"/>
        <w:jc w:val="both"/>
        <w:rPr>
          <w:rFonts w:asciiTheme="minorHAnsi" w:eastAsia="Times New Roman" w:hAnsiTheme="minorHAnsi" w:cstheme="minorHAnsi"/>
          <w:b/>
          <w:lang w:val="es-CO" w:eastAsia="es-CO" w:bidi="en-US"/>
        </w:rPr>
      </w:pPr>
    </w:p>
    <w:p w:rsidR="00976262" w:rsidRPr="006B75FD" w:rsidRDefault="00976262" w:rsidP="00DF077A">
      <w:pPr>
        <w:widowControl w:val="0"/>
        <w:suppressAutoHyphens/>
        <w:autoSpaceDE w:val="0"/>
        <w:autoSpaceDN w:val="0"/>
        <w:adjustRightInd w:val="0"/>
        <w:spacing w:after="0" w:line="240" w:lineRule="auto"/>
        <w:jc w:val="both"/>
        <w:rPr>
          <w:rFonts w:asciiTheme="minorHAnsi" w:eastAsia="Times New Roman" w:hAnsiTheme="minorHAnsi" w:cstheme="minorHAnsi"/>
          <w:iCs/>
          <w:lang w:val="es-CO" w:eastAsia="es-CO" w:bidi="en-US"/>
        </w:rPr>
      </w:pPr>
      <w:r w:rsidRPr="006B75FD">
        <w:rPr>
          <w:rFonts w:asciiTheme="minorHAnsi" w:eastAsia="Times New Roman" w:hAnsiTheme="minorHAnsi" w:cstheme="minorHAnsi"/>
          <w:b/>
          <w:bCs/>
          <w:iCs/>
          <w:lang w:val="es-CO" w:eastAsia="es-CO" w:bidi="en-US"/>
        </w:rPr>
        <w:t xml:space="preserve">DÉCIMA OCTAVA - LEY APLICABLE: </w:t>
      </w:r>
      <w:r w:rsidRPr="006B75FD">
        <w:rPr>
          <w:rFonts w:asciiTheme="minorHAnsi" w:eastAsia="Times New Roman" w:hAnsiTheme="minorHAnsi" w:cstheme="minorHAnsi"/>
          <w:iCs/>
          <w:lang w:val="es-CO" w:eastAsia="es-CO" w:bidi="en-US"/>
        </w:rPr>
        <w:t xml:space="preserve">El presente </w:t>
      </w:r>
      <w:r w:rsidRPr="006B75FD">
        <w:rPr>
          <w:rFonts w:asciiTheme="minorHAnsi" w:eastAsia="Times New Roman" w:hAnsiTheme="minorHAnsi" w:cstheme="minorHAnsi"/>
          <w:b/>
          <w:bCs/>
          <w:iCs/>
          <w:lang w:val="es-CO" w:eastAsia="es-CO" w:bidi="en-US"/>
        </w:rPr>
        <w:t>Acuerdo</w:t>
      </w:r>
      <w:r w:rsidRPr="006B75FD">
        <w:rPr>
          <w:rFonts w:asciiTheme="minorHAnsi" w:eastAsia="Times New Roman" w:hAnsiTheme="minorHAnsi" w:cstheme="minorHAnsi"/>
          <w:iCs/>
          <w:lang w:val="es-CO" w:eastAsia="es-CO" w:bidi="en-US"/>
        </w:rPr>
        <w:t xml:space="preserve"> se regirá por las leyes de la República de Colombia, por lo tanto, para la interpretación y cumplimiento del presente </w:t>
      </w:r>
      <w:r w:rsidRPr="006B75FD">
        <w:rPr>
          <w:rFonts w:asciiTheme="minorHAnsi" w:eastAsia="Times New Roman" w:hAnsiTheme="minorHAnsi" w:cstheme="minorHAnsi"/>
          <w:b/>
          <w:bCs/>
          <w:iCs/>
          <w:lang w:val="es-CO" w:eastAsia="es-CO" w:bidi="en-US"/>
        </w:rPr>
        <w:t>Acuerdo</w:t>
      </w:r>
      <w:r w:rsidRPr="006B75FD">
        <w:rPr>
          <w:rFonts w:asciiTheme="minorHAnsi" w:eastAsia="Times New Roman" w:hAnsiTheme="minorHAnsi" w:cstheme="minorHAnsi"/>
          <w:iCs/>
          <w:lang w:val="es-CO" w:eastAsia="es-CO" w:bidi="en-US"/>
        </w:rPr>
        <w:t xml:space="preserve">, </w:t>
      </w:r>
      <w:r w:rsidRPr="006B75FD">
        <w:rPr>
          <w:rFonts w:asciiTheme="minorHAnsi" w:eastAsia="Times New Roman" w:hAnsiTheme="minorHAnsi" w:cstheme="minorHAnsi"/>
          <w:bCs/>
          <w:iCs/>
          <w:lang w:val="es-CO" w:eastAsia="es-CO" w:bidi="en-US"/>
        </w:rPr>
        <w:t>las Partes</w:t>
      </w:r>
      <w:r w:rsidRPr="006B75FD">
        <w:rPr>
          <w:rFonts w:asciiTheme="minorHAnsi" w:eastAsia="Times New Roman" w:hAnsiTheme="minorHAnsi" w:cstheme="minorHAnsi"/>
          <w:iCs/>
          <w:lang w:val="es-CO" w:eastAsia="es-CO" w:bidi="en-US"/>
        </w:rPr>
        <w:t xml:space="preserve"> se someten expresamente a dichas leyes. </w:t>
      </w:r>
    </w:p>
    <w:p w:rsidR="00976262" w:rsidRPr="006B75FD" w:rsidRDefault="00976262" w:rsidP="00DF077A">
      <w:pPr>
        <w:widowControl w:val="0"/>
        <w:suppressAutoHyphens/>
        <w:autoSpaceDE w:val="0"/>
        <w:autoSpaceDN w:val="0"/>
        <w:adjustRightInd w:val="0"/>
        <w:spacing w:after="0" w:line="240" w:lineRule="auto"/>
        <w:jc w:val="both"/>
        <w:rPr>
          <w:rFonts w:asciiTheme="minorHAnsi" w:eastAsia="Times New Roman" w:hAnsiTheme="minorHAnsi" w:cstheme="minorHAnsi"/>
          <w:b/>
          <w:lang w:val="es-CO" w:eastAsia="es-CO" w:bidi="en-US"/>
        </w:rPr>
      </w:pPr>
    </w:p>
    <w:p w:rsidR="00976262" w:rsidRPr="006B75FD" w:rsidRDefault="00976262" w:rsidP="00DF077A">
      <w:pPr>
        <w:widowControl w:val="0"/>
        <w:suppressAutoHyphens/>
        <w:autoSpaceDE w:val="0"/>
        <w:autoSpaceDN w:val="0"/>
        <w:adjustRightInd w:val="0"/>
        <w:spacing w:after="0" w:line="240" w:lineRule="auto"/>
        <w:jc w:val="both"/>
        <w:rPr>
          <w:rFonts w:asciiTheme="minorHAnsi" w:hAnsiTheme="minorHAnsi" w:cstheme="minorHAnsi"/>
          <w:lang w:val="es-CO" w:eastAsia="es-CO"/>
        </w:rPr>
      </w:pPr>
      <w:r w:rsidRPr="006B75FD">
        <w:rPr>
          <w:rFonts w:asciiTheme="minorHAnsi" w:hAnsiTheme="minorHAnsi" w:cstheme="minorHAnsi"/>
          <w:b/>
          <w:lang w:val="es-CO" w:eastAsia="es-CO"/>
        </w:rPr>
        <w:t>DÉCIMA NOVENA. - DOMICILIO CONTRACTUAL:</w:t>
      </w:r>
      <w:r w:rsidRPr="006B75FD">
        <w:rPr>
          <w:rFonts w:asciiTheme="minorHAnsi" w:hAnsiTheme="minorHAnsi" w:cstheme="minorHAnsi"/>
          <w:lang w:val="es-CO" w:eastAsia="es-CO"/>
        </w:rPr>
        <w:t xml:space="preserve"> Para efectos del presente </w:t>
      </w:r>
      <w:r w:rsidRPr="006B75FD">
        <w:rPr>
          <w:rFonts w:asciiTheme="minorHAnsi" w:hAnsiTheme="minorHAnsi" w:cstheme="minorHAnsi"/>
          <w:b/>
          <w:bCs/>
          <w:lang w:val="es-CO" w:eastAsia="es-CO"/>
        </w:rPr>
        <w:t>Acuerdo</w:t>
      </w:r>
      <w:r w:rsidRPr="006B75FD">
        <w:rPr>
          <w:rFonts w:asciiTheme="minorHAnsi" w:hAnsiTheme="minorHAnsi" w:cstheme="minorHAnsi"/>
          <w:lang w:val="es-CO" w:eastAsia="es-CO"/>
        </w:rPr>
        <w:t xml:space="preserve"> </w:t>
      </w:r>
      <w:r w:rsidRPr="006B75FD">
        <w:rPr>
          <w:rFonts w:asciiTheme="minorHAnsi" w:hAnsiTheme="minorHAnsi" w:cstheme="minorHAnsi"/>
          <w:bCs/>
          <w:lang w:val="es-CO" w:eastAsia="es-CO"/>
        </w:rPr>
        <w:t>las Partes</w:t>
      </w:r>
      <w:r w:rsidRPr="006B75FD">
        <w:rPr>
          <w:rFonts w:asciiTheme="minorHAnsi" w:hAnsiTheme="minorHAnsi" w:cstheme="minorHAnsi"/>
          <w:lang w:val="es-CO" w:eastAsia="es-CO"/>
        </w:rPr>
        <w:t xml:space="preserve"> fijan como domicilio la ciudad de Bogotá D.C.</w:t>
      </w:r>
    </w:p>
    <w:p w:rsidR="00976262" w:rsidRPr="006B75FD" w:rsidRDefault="00976262" w:rsidP="00DF077A">
      <w:pPr>
        <w:widowControl w:val="0"/>
        <w:tabs>
          <w:tab w:val="left" w:pos="-1440"/>
          <w:tab w:val="left" w:pos="4464"/>
        </w:tabs>
        <w:suppressAutoHyphens/>
        <w:autoSpaceDE w:val="0"/>
        <w:spacing w:after="0" w:line="240" w:lineRule="auto"/>
        <w:jc w:val="both"/>
        <w:rPr>
          <w:rFonts w:asciiTheme="minorHAnsi" w:hAnsiTheme="minorHAnsi" w:cstheme="minorHAnsi"/>
          <w:b/>
          <w:lang w:val="es-CO" w:eastAsia="es-CO"/>
        </w:rPr>
      </w:pPr>
    </w:p>
    <w:p w:rsidR="00976262" w:rsidRPr="006B75FD" w:rsidRDefault="00976262" w:rsidP="00DF077A">
      <w:pPr>
        <w:widowControl w:val="0"/>
        <w:tabs>
          <w:tab w:val="left" w:pos="-1440"/>
          <w:tab w:val="left" w:pos="4464"/>
        </w:tabs>
        <w:suppressAutoHyphens/>
        <w:autoSpaceDE w:val="0"/>
        <w:spacing w:after="0" w:line="240" w:lineRule="auto"/>
        <w:jc w:val="both"/>
        <w:rPr>
          <w:rFonts w:asciiTheme="minorHAnsi" w:hAnsiTheme="minorHAnsi" w:cstheme="minorHAnsi"/>
          <w:lang w:val="es-CO" w:eastAsia="es-CO"/>
        </w:rPr>
      </w:pPr>
      <w:r w:rsidRPr="006B75FD">
        <w:rPr>
          <w:rFonts w:asciiTheme="minorHAnsi" w:hAnsiTheme="minorHAnsi" w:cstheme="minorHAnsi"/>
          <w:b/>
          <w:lang w:val="es-CO" w:eastAsia="es-CO"/>
        </w:rPr>
        <w:t>VIGÉSIMA. - NOTIFICACIONES:</w:t>
      </w:r>
      <w:r w:rsidRPr="006B75FD">
        <w:rPr>
          <w:rFonts w:asciiTheme="minorHAnsi" w:hAnsiTheme="minorHAnsi" w:cstheme="minorHAnsi"/>
          <w:lang w:val="es-CO" w:eastAsia="es-CO"/>
        </w:rPr>
        <w:t xml:space="preserve"> Cualquier comunicación o notificación relacionada con la ejecución del </w:t>
      </w:r>
      <w:r w:rsidRPr="006B75FD">
        <w:rPr>
          <w:rFonts w:asciiTheme="minorHAnsi" w:hAnsiTheme="minorHAnsi" w:cstheme="minorHAnsi"/>
          <w:b/>
          <w:bCs/>
          <w:lang w:val="es-CO" w:eastAsia="es-CO"/>
        </w:rPr>
        <w:t>Acuerdo</w:t>
      </w:r>
      <w:r w:rsidRPr="006B75FD">
        <w:rPr>
          <w:rFonts w:asciiTheme="minorHAnsi" w:hAnsiTheme="minorHAnsi" w:cstheme="minorHAnsi"/>
          <w:lang w:val="es-CO" w:eastAsia="es-CO"/>
        </w:rPr>
        <w:t xml:space="preserve"> serán recibidas por </w:t>
      </w:r>
      <w:r w:rsidRPr="006B75FD">
        <w:rPr>
          <w:rFonts w:asciiTheme="minorHAnsi" w:hAnsiTheme="minorHAnsi" w:cstheme="minorHAnsi"/>
          <w:bCs/>
          <w:lang w:val="es-CO" w:eastAsia="es-CO"/>
        </w:rPr>
        <w:t>las Partes</w:t>
      </w:r>
      <w:r w:rsidRPr="006B75FD">
        <w:rPr>
          <w:rFonts w:asciiTheme="minorHAnsi" w:hAnsiTheme="minorHAnsi" w:cstheme="minorHAnsi"/>
          <w:lang w:val="es-CO" w:eastAsia="es-CO"/>
        </w:rPr>
        <w:t xml:space="preserve"> en las direcciones señaladas en el recuadro de datos básicos del presente </w:t>
      </w:r>
      <w:r w:rsidRPr="006B75FD">
        <w:rPr>
          <w:rFonts w:asciiTheme="minorHAnsi" w:hAnsiTheme="minorHAnsi" w:cstheme="minorHAnsi"/>
          <w:b/>
          <w:bCs/>
          <w:lang w:val="es-CO" w:eastAsia="es-CO"/>
        </w:rPr>
        <w:t>Acuerdo</w:t>
      </w:r>
      <w:r w:rsidRPr="006B75FD">
        <w:rPr>
          <w:rFonts w:asciiTheme="minorHAnsi" w:hAnsiTheme="minorHAnsi" w:cstheme="minorHAnsi"/>
          <w:lang w:val="es-CO" w:eastAsia="es-CO"/>
        </w:rPr>
        <w:t>.</w:t>
      </w:r>
    </w:p>
    <w:p w:rsidR="00976262" w:rsidRPr="006B75FD" w:rsidRDefault="00976262" w:rsidP="00DF077A">
      <w:pPr>
        <w:widowControl w:val="0"/>
        <w:tabs>
          <w:tab w:val="left" w:pos="-1440"/>
          <w:tab w:val="left" w:pos="4464"/>
        </w:tabs>
        <w:suppressAutoHyphens/>
        <w:autoSpaceDE w:val="0"/>
        <w:spacing w:after="0" w:line="240" w:lineRule="auto"/>
        <w:jc w:val="both"/>
        <w:rPr>
          <w:rFonts w:asciiTheme="minorHAnsi" w:eastAsia="Times New Roman" w:hAnsiTheme="minorHAnsi" w:cstheme="minorHAnsi"/>
          <w:lang w:val="es-CO" w:eastAsia="es-CO" w:bidi="en-US"/>
        </w:rPr>
      </w:pPr>
    </w:p>
    <w:p w:rsidR="00976262" w:rsidRPr="006B75FD" w:rsidRDefault="00976262" w:rsidP="00DF077A">
      <w:pPr>
        <w:widowControl w:val="0"/>
        <w:tabs>
          <w:tab w:val="left" w:pos="-1440"/>
          <w:tab w:val="left" w:pos="4464"/>
        </w:tabs>
        <w:suppressAutoHyphens/>
        <w:autoSpaceDE w:val="0"/>
        <w:spacing w:after="0" w:line="240" w:lineRule="auto"/>
        <w:jc w:val="both"/>
        <w:rPr>
          <w:rFonts w:asciiTheme="minorHAnsi" w:eastAsia="Times New Roman" w:hAnsiTheme="minorHAnsi" w:cstheme="minorHAnsi"/>
          <w:lang w:val="es-CO" w:eastAsia="es-CO" w:bidi="en-US"/>
        </w:rPr>
      </w:pPr>
      <w:r w:rsidRPr="006B75FD">
        <w:rPr>
          <w:rFonts w:asciiTheme="minorHAnsi" w:eastAsia="Times New Roman" w:hAnsiTheme="minorHAnsi" w:cstheme="minorHAnsi"/>
          <w:lang w:val="es-CO" w:eastAsia="es-CO" w:bidi="en-US"/>
        </w:rPr>
        <w:t xml:space="preserve">Si alguna de </w:t>
      </w:r>
      <w:r w:rsidRPr="006B75FD">
        <w:rPr>
          <w:rFonts w:asciiTheme="minorHAnsi" w:eastAsia="Times New Roman" w:hAnsiTheme="minorHAnsi" w:cstheme="minorHAnsi"/>
          <w:bCs/>
          <w:lang w:val="es-CO" w:eastAsia="es-CO" w:bidi="en-US"/>
        </w:rPr>
        <w:t>las Partes</w:t>
      </w:r>
      <w:r w:rsidRPr="006B75FD">
        <w:rPr>
          <w:rFonts w:asciiTheme="minorHAnsi" w:eastAsia="Times New Roman" w:hAnsiTheme="minorHAnsi" w:cstheme="minorHAnsi"/>
          <w:lang w:val="es-CO" w:eastAsia="es-CO" w:bidi="en-US"/>
        </w:rPr>
        <w:t xml:space="preserve"> cambia de dirección, así lo hará saber a la otra mediante aviso escrito dirigido a la dirección registrada por la otra </w:t>
      </w:r>
      <w:r w:rsidRPr="006B75FD">
        <w:rPr>
          <w:rFonts w:asciiTheme="minorHAnsi" w:eastAsia="Times New Roman" w:hAnsiTheme="minorHAnsi" w:cstheme="minorHAnsi"/>
          <w:bCs/>
          <w:lang w:val="es-CO" w:eastAsia="es-CO" w:bidi="en-US"/>
        </w:rPr>
        <w:t>Parte</w:t>
      </w:r>
      <w:r w:rsidRPr="006B75FD">
        <w:rPr>
          <w:rFonts w:asciiTheme="minorHAnsi" w:eastAsia="Times New Roman" w:hAnsiTheme="minorHAnsi" w:cstheme="minorHAnsi"/>
          <w:lang w:val="es-CO" w:eastAsia="es-CO" w:bidi="en-US"/>
        </w:rPr>
        <w:t xml:space="preserve">; de lo contrario, ellas se surtirán en las direcciones aquí indicadas. </w:t>
      </w:r>
    </w:p>
    <w:p w:rsidR="00976262" w:rsidRPr="006B75FD" w:rsidRDefault="00976262" w:rsidP="00DF077A">
      <w:pPr>
        <w:widowControl w:val="0"/>
        <w:tabs>
          <w:tab w:val="left" w:pos="-1440"/>
          <w:tab w:val="left" w:pos="4464"/>
        </w:tabs>
        <w:suppressAutoHyphens/>
        <w:autoSpaceDE w:val="0"/>
        <w:spacing w:after="0" w:line="240" w:lineRule="auto"/>
        <w:jc w:val="both"/>
        <w:rPr>
          <w:rFonts w:asciiTheme="minorHAnsi" w:eastAsia="Times New Roman" w:hAnsiTheme="minorHAnsi" w:cstheme="minorHAnsi"/>
          <w:lang w:val="es-CO" w:eastAsia="es-CO" w:bidi="en-US"/>
        </w:rPr>
      </w:pPr>
    </w:p>
    <w:p w:rsidR="00976262" w:rsidRPr="006B75FD" w:rsidRDefault="00976262" w:rsidP="003442C8">
      <w:pPr>
        <w:widowControl w:val="0"/>
        <w:spacing w:after="0" w:line="240" w:lineRule="auto"/>
        <w:jc w:val="both"/>
        <w:rPr>
          <w:rFonts w:asciiTheme="minorHAnsi" w:hAnsiTheme="minorHAnsi" w:cstheme="minorHAnsi"/>
          <w:b/>
          <w:lang w:val="es-CO"/>
        </w:rPr>
      </w:pPr>
      <w:r w:rsidRPr="006B75FD">
        <w:rPr>
          <w:rFonts w:asciiTheme="minorHAnsi" w:hAnsiTheme="minorHAnsi" w:cstheme="minorHAnsi"/>
          <w:b/>
          <w:lang w:val="es-CO"/>
        </w:rPr>
        <w:t xml:space="preserve">VIGÉSIMA PRIMERA. - GASTOS: </w:t>
      </w:r>
      <w:r w:rsidRPr="006B75FD">
        <w:rPr>
          <w:rFonts w:asciiTheme="minorHAnsi" w:hAnsiTheme="minorHAnsi" w:cstheme="minorHAnsi"/>
          <w:lang w:val="es-CO"/>
        </w:rPr>
        <w:t>Las Partes</w:t>
      </w:r>
      <w:r w:rsidRPr="006B75FD">
        <w:rPr>
          <w:rFonts w:asciiTheme="minorHAnsi" w:hAnsiTheme="minorHAnsi" w:cstheme="minorHAnsi"/>
          <w:b/>
          <w:lang w:val="es-CO"/>
        </w:rPr>
        <w:t xml:space="preserve"> </w:t>
      </w:r>
      <w:r w:rsidRPr="006B75FD">
        <w:rPr>
          <w:rFonts w:asciiTheme="minorHAnsi" w:hAnsiTheme="minorHAnsi" w:cstheme="minorHAnsi"/>
          <w:lang w:val="es-CO"/>
        </w:rPr>
        <w:t xml:space="preserve">aceptan que ni la </w:t>
      </w:r>
      <w:r w:rsidRPr="006B75FD">
        <w:rPr>
          <w:rFonts w:asciiTheme="minorHAnsi" w:hAnsiTheme="minorHAnsi" w:cstheme="minorHAnsi"/>
          <w:b/>
          <w:lang w:val="es-CO"/>
        </w:rPr>
        <w:t xml:space="preserve">REVELADORA, </w:t>
      </w:r>
      <w:r w:rsidRPr="006B75FD">
        <w:rPr>
          <w:rFonts w:asciiTheme="minorHAnsi" w:hAnsiTheme="minorHAnsi" w:cstheme="minorHAnsi"/>
          <w:lang w:val="es-CO"/>
        </w:rPr>
        <w:t>ni la</w:t>
      </w:r>
      <w:r w:rsidRPr="006B75FD">
        <w:rPr>
          <w:rFonts w:asciiTheme="minorHAnsi" w:hAnsiTheme="minorHAnsi" w:cstheme="minorHAnsi"/>
          <w:b/>
          <w:lang w:val="es-CO"/>
        </w:rPr>
        <w:t xml:space="preserve"> RECEPTORA</w:t>
      </w:r>
      <w:r w:rsidRPr="006B75FD">
        <w:rPr>
          <w:rFonts w:asciiTheme="minorHAnsi" w:hAnsiTheme="minorHAnsi" w:cstheme="minorHAnsi"/>
          <w:lang w:val="es-CO"/>
        </w:rPr>
        <w:t xml:space="preserve">, reconocerán valor alguno por los gastos o costos en la ejecución las </w:t>
      </w:r>
      <w:r w:rsidRPr="006B75FD">
        <w:rPr>
          <w:rFonts w:asciiTheme="minorHAnsi" w:hAnsiTheme="minorHAnsi" w:cstheme="minorHAnsi"/>
          <w:b/>
          <w:lang w:val="es-CO"/>
        </w:rPr>
        <w:t>Conversaciones.</w:t>
      </w:r>
    </w:p>
    <w:p w:rsidR="00976262" w:rsidRPr="006B75FD" w:rsidRDefault="00976262" w:rsidP="003442C8">
      <w:pPr>
        <w:widowControl w:val="0"/>
        <w:spacing w:after="0" w:line="240" w:lineRule="auto"/>
        <w:jc w:val="both"/>
        <w:rPr>
          <w:rFonts w:asciiTheme="minorHAnsi" w:eastAsia="Times New Roman" w:hAnsiTheme="minorHAnsi" w:cstheme="minorHAnsi"/>
          <w:lang w:val="es-CO" w:eastAsia="es-CO" w:bidi="en-US"/>
        </w:rPr>
      </w:pPr>
    </w:p>
    <w:p w:rsidR="00976262" w:rsidRPr="006B75FD" w:rsidRDefault="00976262" w:rsidP="00901FD7">
      <w:pPr>
        <w:widowControl w:val="0"/>
        <w:spacing w:after="0" w:line="240" w:lineRule="auto"/>
        <w:jc w:val="both"/>
        <w:rPr>
          <w:rFonts w:asciiTheme="minorHAnsi" w:hAnsiTheme="minorHAnsi" w:cstheme="minorHAnsi"/>
          <w:lang w:val="es-CO"/>
        </w:rPr>
      </w:pPr>
      <w:r w:rsidRPr="006B75FD">
        <w:rPr>
          <w:rFonts w:asciiTheme="minorHAnsi" w:hAnsiTheme="minorHAnsi" w:cstheme="minorHAnsi"/>
          <w:b/>
          <w:lang w:val="es-CO"/>
        </w:rPr>
        <w:t>VIGÉSIMA SEGUNDA. - INTEGRIDAD DEL ACUERDO:</w:t>
      </w:r>
      <w:r w:rsidRPr="006B75FD">
        <w:rPr>
          <w:rFonts w:asciiTheme="minorHAnsi" w:hAnsiTheme="minorHAnsi" w:cstheme="minorHAnsi"/>
          <w:lang w:val="es-CO"/>
        </w:rPr>
        <w:t xml:space="preserve"> El presente </w:t>
      </w:r>
      <w:r w:rsidRPr="006B75FD">
        <w:rPr>
          <w:rFonts w:asciiTheme="minorHAnsi" w:hAnsiTheme="minorHAnsi" w:cstheme="minorHAnsi"/>
          <w:b/>
          <w:lang w:val="es-CO"/>
        </w:rPr>
        <w:t>Acuerdo</w:t>
      </w:r>
      <w:r w:rsidRPr="006B75FD">
        <w:rPr>
          <w:rFonts w:asciiTheme="minorHAnsi" w:hAnsiTheme="minorHAnsi" w:cstheme="minorHAnsi"/>
          <w:lang w:val="es-CO"/>
        </w:rPr>
        <w:t xml:space="preserve"> sustituye y deja sin efecto alguno, cualquier pacto, convenio o acuerdo anterior entre las Partes</w:t>
      </w:r>
      <w:r w:rsidRPr="006B75FD">
        <w:rPr>
          <w:rFonts w:asciiTheme="minorHAnsi" w:hAnsiTheme="minorHAnsi" w:cstheme="minorHAnsi"/>
          <w:b/>
          <w:lang w:val="es-CO"/>
        </w:rPr>
        <w:t xml:space="preserve"> </w:t>
      </w:r>
      <w:r w:rsidRPr="006B75FD">
        <w:rPr>
          <w:rFonts w:asciiTheme="minorHAnsi" w:hAnsiTheme="minorHAnsi" w:cstheme="minorHAnsi"/>
          <w:lang w:val="es-CO"/>
        </w:rPr>
        <w:t>respecto del mismo objeto.</w:t>
      </w:r>
    </w:p>
    <w:p w:rsidR="00976262" w:rsidRPr="006B75FD" w:rsidRDefault="00976262" w:rsidP="00DF077A">
      <w:pPr>
        <w:widowControl w:val="0"/>
        <w:tabs>
          <w:tab w:val="left" w:pos="-1440"/>
          <w:tab w:val="left" w:pos="4464"/>
        </w:tabs>
        <w:suppressAutoHyphens/>
        <w:autoSpaceDE w:val="0"/>
        <w:spacing w:after="0" w:line="240" w:lineRule="auto"/>
        <w:jc w:val="both"/>
        <w:rPr>
          <w:rFonts w:asciiTheme="minorHAnsi" w:eastAsia="Times New Roman" w:hAnsiTheme="minorHAnsi" w:cstheme="minorHAnsi"/>
          <w:lang w:val="es-CO" w:eastAsia="es-CO" w:bidi="en-US"/>
        </w:rPr>
      </w:pPr>
    </w:p>
    <w:p w:rsidR="00976262" w:rsidRPr="006B75FD" w:rsidRDefault="00976262" w:rsidP="00901FD7">
      <w:pPr>
        <w:spacing w:after="0" w:line="240" w:lineRule="auto"/>
        <w:jc w:val="both"/>
        <w:rPr>
          <w:rFonts w:asciiTheme="minorHAnsi" w:hAnsiTheme="minorHAnsi" w:cstheme="minorHAnsi"/>
          <w:color w:val="1F1F1F"/>
          <w:lang w:val="es-CO"/>
        </w:rPr>
      </w:pPr>
      <w:r w:rsidRPr="006B75FD">
        <w:rPr>
          <w:rFonts w:asciiTheme="minorHAnsi" w:hAnsiTheme="minorHAnsi" w:cstheme="minorHAnsi"/>
          <w:b/>
          <w:lang w:val="es-CO"/>
        </w:rPr>
        <w:t xml:space="preserve">VIGÉSIMA TERCERA. </w:t>
      </w:r>
      <w:r w:rsidRPr="006B75FD">
        <w:rPr>
          <w:rFonts w:asciiTheme="minorHAnsi" w:hAnsiTheme="minorHAnsi" w:cstheme="minorHAnsi"/>
          <w:b/>
          <w:bCs/>
          <w:color w:val="1F1F1F"/>
          <w:bdr w:val="none" w:sz="0" w:space="0" w:color="auto" w:frame="1"/>
          <w:lang w:val="es-CO"/>
        </w:rPr>
        <w:t>FIRMA ELECTRÓNICA.</w:t>
      </w:r>
      <w:r w:rsidRPr="006B75FD">
        <w:rPr>
          <w:rFonts w:asciiTheme="minorHAnsi" w:hAnsiTheme="minorHAnsi" w:cstheme="minorHAnsi"/>
          <w:color w:val="1F1F1F"/>
          <w:lang w:val="es-CO"/>
        </w:rPr>
        <w:t xml:space="preserve"> Con la firma de este </w:t>
      </w:r>
      <w:r w:rsidRPr="006B75FD">
        <w:rPr>
          <w:rFonts w:asciiTheme="minorHAnsi" w:hAnsiTheme="minorHAnsi" w:cstheme="minorHAnsi"/>
          <w:b/>
          <w:color w:val="1F1F1F"/>
          <w:lang w:val="es-CO"/>
        </w:rPr>
        <w:t>Acuerdo</w:t>
      </w:r>
      <w:r w:rsidRPr="006B75FD">
        <w:rPr>
          <w:rFonts w:asciiTheme="minorHAnsi" w:hAnsiTheme="minorHAnsi" w:cstheme="minorHAnsi"/>
          <w:color w:val="1F1F1F"/>
          <w:lang w:val="es-CO"/>
        </w:rPr>
        <w:t xml:space="preserve"> electrónicamente, cada Parte acepta que la firma electrónica ("Firma electrónica ") es el equivalente legal de la firma manual (o firma ológrafa) en el </w:t>
      </w:r>
      <w:r w:rsidRPr="006B75FD">
        <w:rPr>
          <w:rFonts w:asciiTheme="minorHAnsi" w:hAnsiTheme="minorHAnsi" w:cstheme="minorHAnsi"/>
          <w:b/>
          <w:color w:val="1F1F1F"/>
          <w:lang w:val="es-CO"/>
        </w:rPr>
        <w:t>Acuerdo</w:t>
      </w:r>
      <w:r w:rsidRPr="006B75FD">
        <w:rPr>
          <w:rFonts w:asciiTheme="minorHAnsi" w:hAnsiTheme="minorHAnsi" w:cstheme="minorHAnsi"/>
          <w:color w:val="1F1F1F"/>
          <w:lang w:val="es-CO"/>
        </w:rPr>
        <w:t xml:space="preserve">. Por lo tanto, las Partes aceptan estar legalmente obligadas por los términos y </w:t>
      </w:r>
      <w:r w:rsidRPr="006B75FD">
        <w:rPr>
          <w:rFonts w:asciiTheme="minorHAnsi" w:hAnsiTheme="minorHAnsi" w:cstheme="minorHAnsi"/>
          <w:color w:val="1F1F1F"/>
          <w:lang w:val="es-CO"/>
        </w:rPr>
        <w:lastRenderedPageBreak/>
        <w:t xml:space="preserve">condiciones de este </w:t>
      </w:r>
      <w:r w:rsidRPr="006B75FD">
        <w:rPr>
          <w:rFonts w:asciiTheme="minorHAnsi" w:hAnsiTheme="minorHAnsi" w:cstheme="minorHAnsi"/>
          <w:b/>
          <w:color w:val="1F1F1F"/>
          <w:lang w:val="es-CO"/>
        </w:rPr>
        <w:t>Acuerdo</w:t>
      </w:r>
      <w:r w:rsidRPr="006B75FD">
        <w:rPr>
          <w:rFonts w:asciiTheme="minorHAnsi" w:hAnsiTheme="minorHAnsi" w:cstheme="minorHAnsi"/>
          <w:color w:val="1F1F1F"/>
          <w:lang w:val="es-CO"/>
        </w:rPr>
        <w:t xml:space="preserve"> y aceptan que la Firma electrónica tendrá los efectos jurídicos a los que se refiere el artículo 5 del Decreto 2364 de 2012, compilado en el Decreto Único Reglamentario 1074 de 2015.</w:t>
      </w:r>
    </w:p>
    <w:p w:rsidR="00976262" w:rsidRPr="006B75FD" w:rsidRDefault="00976262" w:rsidP="00DF077A">
      <w:pPr>
        <w:autoSpaceDE w:val="0"/>
        <w:autoSpaceDN w:val="0"/>
        <w:adjustRightInd w:val="0"/>
        <w:spacing w:after="0" w:line="240" w:lineRule="auto"/>
        <w:jc w:val="both"/>
        <w:rPr>
          <w:rFonts w:asciiTheme="minorHAnsi" w:hAnsiTheme="minorHAnsi" w:cstheme="minorHAnsi"/>
          <w:lang w:val="es-CO" w:eastAsia="es-CO"/>
        </w:rPr>
      </w:pPr>
    </w:p>
    <w:p w:rsidR="00976262" w:rsidRDefault="00976262" w:rsidP="00DF077A">
      <w:pPr>
        <w:autoSpaceDE w:val="0"/>
        <w:autoSpaceDN w:val="0"/>
        <w:adjustRightInd w:val="0"/>
        <w:spacing w:after="0" w:line="240" w:lineRule="auto"/>
        <w:jc w:val="both"/>
        <w:rPr>
          <w:rFonts w:asciiTheme="minorHAnsi" w:hAnsiTheme="minorHAnsi" w:cstheme="minorHAnsi"/>
          <w:lang w:val="es-CO" w:eastAsia="es-CO"/>
        </w:rPr>
      </w:pPr>
      <w:r w:rsidRPr="006B75FD">
        <w:rPr>
          <w:rFonts w:asciiTheme="minorHAnsi" w:hAnsiTheme="minorHAnsi" w:cstheme="minorHAnsi"/>
          <w:lang w:val="es-CO" w:eastAsia="es-CO"/>
        </w:rPr>
        <w:t xml:space="preserve">En constancia de lo anterior, se suscribe en formato digital, en la fecha de firma señalada en el recuadro de datos básicos del presente </w:t>
      </w:r>
      <w:r w:rsidRPr="006B75FD">
        <w:rPr>
          <w:rFonts w:asciiTheme="minorHAnsi" w:hAnsiTheme="minorHAnsi" w:cstheme="minorHAnsi"/>
          <w:b/>
          <w:bCs/>
          <w:lang w:val="es-CO" w:eastAsia="es-CO"/>
        </w:rPr>
        <w:t>Acuerdo</w:t>
      </w:r>
      <w:r w:rsidRPr="006B75FD">
        <w:rPr>
          <w:rFonts w:asciiTheme="minorHAnsi" w:hAnsiTheme="minorHAnsi" w:cstheme="minorHAnsi"/>
          <w:lang w:val="es-CO" w:eastAsia="es-CO"/>
        </w:rPr>
        <w:t xml:space="preserve">. </w:t>
      </w:r>
    </w:p>
    <w:p w:rsidR="00976262" w:rsidRDefault="00976262" w:rsidP="00DF077A">
      <w:pPr>
        <w:autoSpaceDE w:val="0"/>
        <w:autoSpaceDN w:val="0"/>
        <w:adjustRightInd w:val="0"/>
        <w:spacing w:after="0" w:line="240" w:lineRule="auto"/>
        <w:jc w:val="both"/>
        <w:rPr>
          <w:rFonts w:asciiTheme="minorHAnsi" w:hAnsiTheme="minorHAnsi" w:cstheme="minorHAnsi"/>
          <w:lang w:val="es-CO" w:eastAsia="es-CO"/>
        </w:rPr>
      </w:pPr>
    </w:p>
    <w:p w:rsidR="00976262" w:rsidRPr="006B75FD" w:rsidRDefault="00976262" w:rsidP="00DF077A">
      <w:pPr>
        <w:autoSpaceDE w:val="0"/>
        <w:autoSpaceDN w:val="0"/>
        <w:adjustRightInd w:val="0"/>
        <w:spacing w:after="0" w:line="240" w:lineRule="auto"/>
        <w:jc w:val="both"/>
        <w:rPr>
          <w:rFonts w:asciiTheme="minorHAnsi" w:hAnsiTheme="minorHAnsi" w:cstheme="minorHAnsi"/>
          <w:lang w:val="es-CO" w:eastAsia="es-CO"/>
        </w:rPr>
      </w:pPr>
    </w:p>
    <w:p w:rsidR="00976262" w:rsidRPr="006B75FD" w:rsidRDefault="00976262" w:rsidP="00DF077A">
      <w:pPr>
        <w:autoSpaceDE w:val="0"/>
        <w:autoSpaceDN w:val="0"/>
        <w:adjustRightInd w:val="0"/>
        <w:spacing w:after="0" w:line="240" w:lineRule="auto"/>
        <w:jc w:val="both"/>
        <w:rPr>
          <w:rFonts w:asciiTheme="minorHAnsi" w:hAnsiTheme="minorHAnsi" w:cstheme="minorHAnsi"/>
          <w:lang w:val="es-CO" w:eastAsia="es-CO"/>
        </w:rPr>
      </w:pPr>
    </w:p>
    <w:tbl>
      <w:tblPr>
        <w:tblW w:w="0" w:type="auto"/>
        <w:tblLayout w:type="fixed"/>
        <w:tblLook w:val="01E0" w:firstRow="1" w:lastRow="1" w:firstColumn="1" w:lastColumn="1" w:noHBand="0" w:noVBand="0"/>
      </w:tblPr>
      <w:tblGrid>
        <w:gridCol w:w="4673"/>
        <w:gridCol w:w="4949"/>
      </w:tblGrid>
      <w:tr w:rsidR="00976262" w:rsidRPr="006B75FD" w:rsidTr="009A62E5">
        <w:trPr>
          <w:trHeight w:val="1328"/>
        </w:trPr>
        <w:tc>
          <w:tcPr>
            <w:tcW w:w="4673" w:type="dxa"/>
          </w:tcPr>
          <w:p w:rsidR="00976262" w:rsidRPr="006B75FD" w:rsidRDefault="00976262" w:rsidP="00DF077A">
            <w:pPr>
              <w:spacing w:after="0" w:line="240" w:lineRule="auto"/>
              <w:rPr>
                <w:rFonts w:asciiTheme="minorHAnsi" w:hAnsiTheme="minorHAnsi" w:cstheme="minorHAnsi"/>
                <w:b/>
                <w:lang w:val="es-CO" w:eastAsia="es-CO"/>
              </w:rPr>
            </w:pPr>
            <w:r>
              <w:rPr>
                <w:rFonts w:asciiTheme="minorHAnsi" w:hAnsiTheme="minorHAnsi" w:cstheme="minorHAnsi"/>
                <w:b/>
                <w:lang w:val="es-CO" w:eastAsia="es-CO"/>
              </w:rPr>
              <w:t>EL NOMBRE DEL PROVEEDOR</w:t>
            </w:r>
          </w:p>
          <w:p w:rsidR="00976262" w:rsidRDefault="00976262" w:rsidP="00DF077A">
            <w:pPr>
              <w:spacing w:after="0" w:line="240" w:lineRule="auto"/>
              <w:rPr>
                <w:rFonts w:asciiTheme="minorHAnsi" w:hAnsiTheme="minorHAnsi" w:cstheme="minorHAnsi"/>
                <w:b/>
                <w:lang w:val="es-CO" w:eastAsia="es-CO"/>
              </w:rPr>
            </w:pPr>
          </w:p>
          <w:p w:rsidR="00976262" w:rsidRDefault="00976262" w:rsidP="00DF077A">
            <w:pPr>
              <w:spacing w:after="0" w:line="240" w:lineRule="auto"/>
              <w:rPr>
                <w:rFonts w:asciiTheme="minorHAnsi" w:hAnsiTheme="minorHAnsi" w:cstheme="minorHAnsi"/>
                <w:b/>
                <w:lang w:val="es-CO" w:eastAsia="es-CO"/>
              </w:rPr>
            </w:pPr>
          </w:p>
          <w:p w:rsidR="00976262" w:rsidRPr="006B75FD" w:rsidRDefault="00976262" w:rsidP="00DF077A">
            <w:pPr>
              <w:spacing w:after="0" w:line="240" w:lineRule="auto"/>
              <w:rPr>
                <w:rFonts w:asciiTheme="minorHAnsi" w:hAnsiTheme="minorHAnsi" w:cstheme="minorHAnsi"/>
                <w:b/>
                <w:lang w:val="es-CO" w:eastAsia="es-CO"/>
              </w:rPr>
            </w:pPr>
          </w:p>
          <w:p w:rsidR="00976262" w:rsidRPr="006B75FD" w:rsidRDefault="00976262" w:rsidP="00DF077A">
            <w:pPr>
              <w:spacing w:after="0" w:line="240" w:lineRule="auto"/>
              <w:rPr>
                <w:rFonts w:asciiTheme="minorHAnsi" w:hAnsiTheme="minorHAnsi" w:cstheme="minorHAnsi"/>
                <w:b/>
                <w:lang w:val="es-CO" w:eastAsia="es-CO"/>
              </w:rPr>
            </w:pPr>
          </w:p>
          <w:p w:rsidR="00976262" w:rsidRPr="006B75FD" w:rsidRDefault="00976262" w:rsidP="002964EE">
            <w:pPr>
              <w:spacing w:after="0" w:line="240" w:lineRule="auto"/>
              <w:rPr>
                <w:rFonts w:asciiTheme="minorHAnsi" w:hAnsiTheme="minorHAnsi" w:cstheme="minorHAnsi"/>
                <w:b/>
                <w:lang w:val="es-CO"/>
              </w:rPr>
            </w:pPr>
            <w:r w:rsidRPr="006B75FD">
              <w:rPr>
                <w:rFonts w:asciiTheme="minorHAnsi" w:hAnsiTheme="minorHAnsi" w:cstheme="minorHAnsi"/>
                <w:b/>
                <w:lang w:val="es-CO"/>
              </w:rPr>
              <w:t>__________________________________</w:t>
            </w:r>
          </w:p>
          <w:p w:rsidR="00976262" w:rsidRPr="00E541F0" w:rsidRDefault="00E541F0" w:rsidP="009A62E5">
            <w:pPr>
              <w:spacing w:after="0" w:line="240" w:lineRule="auto"/>
              <w:jc w:val="both"/>
              <w:rPr>
                <w:rFonts w:asciiTheme="minorHAnsi" w:eastAsia="Times New Roman" w:hAnsiTheme="minorHAnsi" w:cstheme="minorHAnsi"/>
                <w:b/>
                <w:color w:val="FF0000"/>
                <w:lang w:eastAsia="es-ES"/>
              </w:rPr>
            </w:pPr>
            <w:r w:rsidRPr="00E541F0">
              <w:rPr>
                <w:rFonts w:asciiTheme="minorHAnsi" w:eastAsia="Times New Roman" w:hAnsiTheme="minorHAnsi" w:cstheme="minorHAnsi"/>
                <w:b/>
                <w:noProof/>
                <w:color w:val="FF0000"/>
                <w:lang w:val="es-CO" w:eastAsia="es-ES"/>
              </w:rPr>
              <w:t>Nombre del representante legal</w:t>
            </w:r>
          </w:p>
          <w:p w:rsidR="00976262" w:rsidRPr="00E56009" w:rsidRDefault="00976262" w:rsidP="009A62E5">
            <w:pPr>
              <w:spacing w:after="0" w:line="240" w:lineRule="auto"/>
              <w:jc w:val="both"/>
              <w:rPr>
                <w:rFonts w:asciiTheme="minorHAnsi" w:hAnsiTheme="minorHAnsi" w:cstheme="minorHAnsi"/>
                <w:b/>
                <w:lang w:val="es-CO"/>
              </w:rPr>
            </w:pPr>
            <w:r w:rsidRPr="00E56009">
              <w:rPr>
                <w:rFonts w:asciiTheme="minorHAnsi" w:hAnsiTheme="minorHAnsi" w:cstheme="minorHAnsi"/>
                <w:b/>
                <w:lang w:val="es-CO"/>
              </w:rPr>
              <w:t xml:space="preserve">Representante Legal </w:t>
            </w:r>
          </w:p>
          <w:p w:rsidR="00976262" w:rsidRPr="006B75FD" w:rsidRDefault="001217BC" w:rsidP="009A62E5">
            <w:pPr>
              <w:spacing w:after="0" w:line="240" w:lineRule="auto"/>
              <w:jc w:val="both"/>
              <w:rPr>
                <w:rFonts w:asciiTheme="minorHAnsi" w:hAnsiTheme="minorHAnsi" w:cstheme="minorHAnsi"/>
                <w:lang w:val="es-CO"/>
              </w:rPr>
            </w:pPr>
            <w:r w:rsidRPr="001217BC">
              <w:rPr>
                <w:rFonts w:asciiTheme="minorHAnsi" w:hAnsiTheme="minorHAnsi" w:cstheme="minorHAnsi"/>
                <w:b/>
                <w:color w:val="FF0000"/>
                <w:sz w:val="20"/>
                <w:szCs w:val="20"/>
                <w:lang w:eastAsia="es-CO"/>
              </w:rPr>
              <w:t>NOMBRE DEL PROVEEDOR</w:t>
            </w:r>
          </w:p>
        </w:tc>
        <w:tc>
          <w:tcPr>
            <w:tcW w:w="4949" w:type="dxa"/>
          </w:tcPr>
          <w:p w:rsidR="00976262" w:rsidRPr="006B75FD" w:rsidRDefault="00976262" w:rsidP="00793BAB">
            <w:pPr>
              <w:spacing w:after="0" w:line="240" w:lineRule="auto"/>
              <w:rPr>
                <w:rFonts w:asciiTheme="minorHAnsi" w:hAnsiTheme="minorHAnsi" w:cstheme="minorHAnsi"/>
                <w:b/>
                <w:lang w:val="es-CO" w:eastAsia="es-CO"/>
              </w:rPr>
            </w:pPr>
            <w:r w:rsidRPr="006B75FD">
              <w:rPr>
                <w:rFonts w:asciiTheme="minorHAnsi" w:hAnsiTheme="minorHAnsi" w:cstheme="minorHAnsi"/>
                <w:b/>
                <w:lang w:val="es-CO" w:eastAsia="es-CO"/>
              </w:rPr>
              <w:t>EPS SANITAS</w:t>
            </w:r>
          </w:p>
          <w:p w:rsidR="00976262" w:rsidRPr="006B75FD" w:rsidRDefault="00976262" w:rsidP="00793BAB">
            <w:pPr>
              <w:spacing w:after="0" w:line="240" w:lineRule="auto"/>
              <w:rPr>
                <w:rFonts w:asciiTheme="minorHAnsi" w:hAnsiTheme="minorHAnsi" w:cstheme="minorHAnsi"/>
                <w:b/>
                <w:lang w:val="es-CO" w:eastAsia="es-CO"/>
              </w:rPr>
            </w:pPr>
          </w:p>
          <w:p w:rsidR="00976262" w:rsidRDefault="00976262" w:rsidP="00793BAB">
            <w:pPr>
              <w:spacing w:after="0" w:line="240" w:lineRule="auto"/>
              <w:rPr>
                <w:rFonts w:asciiTheme="minorHAnsi" w:hAnsiTheme="minorHAnsi" w:cstheme="minorHAnsi"/>
                <w:b/>
                <w:lang w:val="es-CO" w:eastAsia="es-CO"/>
              </w:rPr>
            </w:pPr>
          </w:p>
          <w:p w:rsidR="00976262" w:rsidRPr="006B75FD" w:rsidRDefault="00976262" w:rsidP="00793BAB">
            <w:pPr>
              <w:spacing w:after="0" w:line="240" w:lineRule="auto"/>
              <w:rPr>
                <w:rFonts w:asciiTheme="minorHAnsi" w:hAnsiTheme="minorHAnsi" w:cstheme="minorHAnsi"/>
                <w:b/>
                <w:lang w:val="es-CO" w:eastAsia="es-CO"/>
              </w:rPr>
            </w:pPr>
          </w:p>
          <w:p w:rsidR="00976262" w:rsidRPr="00A4378E" w:rsidRDefault="00976262" w:rsidP="00793BAB">
            <w:pPr>
              <w:spacing w:after="0" w:line="240" w:lineRule="auto"/>
              <w:rPr>
                <w:rFonts w:asciiTheme="minorHAnsi" w:hAnsiTheme="minorHAnsi" w:cstheme="minorHAnsi"/>
                <w:b/>
                <w:sz w:val="14"/>
                <w:lang w:val="es-CO" w:eastAsia="es-CO"/>
              </w:rPr>
            </w:pPr>
          </w:p>
          <w:p w:rsidR="00976262" w:rsidRPr="006B75FD" w:rsidRDefault="00976262" w:rsidP="00793BAB">
            <w:pPr>
              <w:spacing w:after="0" w:line="240" w:lineRule="auto"/>
              <w:rPr>
                <w:rFonts w:asciiTheme="minorHAnsi" w:hAnsiTheme="minorHAnsi" w:cstheme="minorHAnsi"/>
                <w:b/>
                <w:lang w:val="es-CO" w:eastAsia="es-CO"/>
              </w:rPr>
            </w:pPr>
            <w:r w:rsidRPr="006B75FD">
              <w:rPr>
                <w:rFonts w:asciiTheme="minorHAnsi" w:hAnsiTheme="minorHAnsi" w:cstheme="minorHAnsi"/>
                <w:b/>
                <w:lang w:val="es-CO" w:eastAsia="es-CO"/>
              </w:rPr>
              <w:t>___________________________________________</w:t>
            </w:r>
          </w:p>
          <w:p w:rsidR="00976262" w:rsidRPr="006B75FD" w:rsidRDefault="00976262" w:rsidP="009A62E5">
            <w:pPr>
              <w:spacing w:after="0" w:line="240" w:lineRule="auto"/>
              <w:jc w:val="both"/>
              <w:rPr>
                <w:rFonts w:asciiTheme="minorHAnsi" w:hAnsiTheme="minorHAnsi" w:cstheme="minorHAnsi"/>
                <w:b/>
                <w:lang w:val="es-CO"/>
              </w:rPr>
            </w:pPr>
            <w:r w:rsidRPr="006B75FD">
              <w:rPr>
                <w:rFonts w:asciiTheme="minorHAnsi" w:hAnsiTheme="minorHAnsi" w:cstheme="minorHAnsi"/>
                <w:b/>
                <w:lang w:val="es-CO"/>
              </w:rPr>
              <w:t>KEMER RAMÍREZ CÁRDENAS</w:t>
            </w:r>
          </w:p>
          <w:p w:rsidR="00976262" w:rsidRPr="006B75FD" w:rsidRDefault="00976262" w:rsidP="009A62E5">
            <w:pPr>
              <w:spacing w:after="0" w:line="240" w:lineRule="auto"/>
              <w:jc w:val="both"/>
              <w:rPr>
                <w:rFonts w:asciiTheme="minorHAnsi" w:hAnsiTheme="minorHAnsi" w:cstheme="minorHAnsi"/>
                <w:lang w:val="es-CO" w:eastAsia="es-CO"/>
              </w:rPr>
            </w:pPr>
            <w:r w:rsidRPr="006B75FD">
              <w:rPr>
                <w:rFonts w:asciiTheme="minorHAnsi" w:hAnsiTheme="minorHAnsi" w:cstheme="minorHAnsi"/>
                <w:lang w:val="es-CO" w:eastAsia="es-CO"/>
              </w:rPr>
              <w:t xml:space="preserve">Interventor </w:t>
            </w:r>
          </w:p>
          <w:p w:rsidR="00976262" w:rsidRPr="006B75FD" w:rsidRDefault="00976262" w:rsidP="009A62E5">
            <w:pPr>
              <w:spacing w:after="0" w:line="240" w:lineRule="auto"/>
              <w:jc w:val="both"/>
              <w:rPr>
                <w:rFonts w:asciiTheme="minorHAnsi" w:hAnsiTheme="minorHAnsi" w:cstheme="minorHAnsi"/>
                <w:b/>
                <w:lang w:val="es-CO"/>
              </w:rPr>
            </w:pPr>
            <w:r w:rsidRPr="006B75FD">
              <w:rPr>
                <w:rFonts w:asciiTheme="minorHAnsi" w:hAnsiTheme="minorHAnsi" w:cstheme="minorHAnsi"/>
                <w:b/>
                <w:lang w:val="es-CO"/>
              </w:rPr>
              <w:t>ENTIDAD PROMOTORA DE SALUD SANITAS S.A.S. – EN INTERVENCIÓN BAJO LA MEDIDA DE TOMA DE POSESIÓN</w:t>
            </w:r>
          </w:p>
        </w:tc>
      </w:tr>
      <w:tr w:rsidR="00976262" w:rsidRPr="006B75FD" w:rsidTr="009A62E5">
        <w:trPr>
          <w:trHeight w:val="64"/>
        </w:trPr>
        <w:tc>
          <w:tcPr>
            <w:tcW w:w="4673" w:type="dxa"/>
          </w:tcPr>
          <w:p w:rsidR="00976262" w:rsidRPr="006B75FD" w:rsidRDefault="00976262" w:rsidP="00DF077A">
            <w:pPr>
              <w:spacing w:after="0" w:line="240" w:lineRule="auto"/>
              <w:rPr>
                <w:rFonts w:asciiTheme="minorHAnsi" w:hAnsiTheme="minorHAnsi" w:cstheme="minorHAnsi"/>
                <w:b/>
                <w:lang w:val="es-CO" w:eastAsia="es-CO"/>
              </w:rPr>
            </w:pPr>
          </w:p>
          <w:p w:rsidR="00976262" w:rsidRDefault="00976262" w:rsidP="00512719">
            <w:pPr>
              <w:spacing w:after="0" w:line="240" w:lineRule="auto"/>
              <w:jc w:val="both"/>
              <w:rPr>
                <w:rFonts w:asciiTheme="minorHAnsi" w:hAnsiTheme="minorHAnsi" w:cstheme="minorHAnsi"/>
                <w:lang w:val="es-CO" w:eastAsia="es-CO"/>
              </w:rPr>
            </w:pPr>
          </w:p>
          <w:p w:rsidR="00976262" w:rsidRDefault="00976262" w:rsidP="00512719">
            <w:pPr>
              <w:spacing w:after="0" w:line="240" w:lineRule="auto"/>
              <w:jc w:val="both"/>
              <w:rPr>
                <w:rFonts w:asciiTheme="minorHAnsi" w:hAnsiTheme="minorHAnsi" w:cstheme="minorHAnsi"/>
                <w:lang w:val="es-CO" w:eastAsia="es-CO"/>
              </w:rPr>
            </w:pPr>
          </w:p>
          <w:p w:rsidR="00976262" w:rsidRDefault="00976262" w:rsidP="00512719">
            <w:pPr>
              <w:spacing w:after="0" w:line="240" w:lineRule="auto"/>
              <w:jc w:val="both"/>
              <w:rPr>
                <w:rFonts w:asciiTheme="minorHAnsi" w:hAnsiTheme="minorHAnsi" w:cstheme="minorHAnsi"/>
                <w:lang w:val="es-CO" w:eastAsia="es-CO"/>
              </w:rPr>
            </w:pPr>
          </w:p>
          <w:p w:rsidR="00976262" w:rsidRDefault="00976262" w:rsidP="00512719">
            <w:pPr>
              <w:spacing w:after="0" w:line="240" w:lineRule="auto"/>
              <w:jc w:val="both"/>
              <w:rPr>
                <w:rFonts w:asciiTheme="minorHAnsi" w:hAnsiTheme="minorHAnsi" w:cstheme="minorHAnsi"/>
                <w:lang w:val="es-CO" w:eastAsia="es-CO"/>
              </w:rPr>
            </w:pPr>
          </w:p>
          <w:p w:rsidR="00976262" w:rsidRDefault="00976262" w:rsidP="00512719">
            <w:pPr>
              <w:spacing w:after="0" w:line="240" w:lineRule="auto"/>
              <w:jc w:val="both"/>
              <w:rPr>
                <w:rFonts w:asciiTheme="minorHAnsi" w:hAnsiTheme="minorHAnsi" w:cstheme="minorHAnsi"/>
                <w:lang w:val="es-CO" w:eastAsia="es-CO"/>
              </w:rPr>
            </w:pPr>
          </w:p>
          <w:p w:rsidR="00976262" w:rsidRPr="006B75FD" w:rsidRDefault="00976262" w:rsidP="00512719">
            <w:pPr>
              <w:spacing w:after="0" w:line="240" w:lineRule="auto"/>
              <w:jc w:val="both"/>
              <w:rPr>
                <w:rFonts w:asciiTheme="minorHAnsi" w:hAnsiTheme="minorHAnsi" w:cstheme="minorHAnsi"/>
                <w:lang w:val="es-CO" w:eastAsia="es-CO"/>
              </w:rPr>
            </w:pPr>
          </w:p>
        </w:tc>
        <w:tc>
          <w:tcPr>
            <w:tcW w:w="4949" w:type="dxa"/>
          </w:tcPr>
          <w:p w:rsidR="00976262" w:rsidRPr="006B75FD" w:rsidRDefault="00976262" w:rsidP="00793BAB">
            <w:pPr>
              <w:spacing w:after="0" w:line="240" w:lineRule="auto"/>
              <w:rPr>
                <w:rFonts w:asciiTheme="minorHAnsi" w:hAnsiTheme="minorHAnsi" w:cstheme="minorHAnsi"/>
                <w:b/>
                <w:lang w:val="es-CO" w:eastAsia="es-CO"/>
              </w:rPr>
            </w:pPr>
          </w:p>
          <w:p w:rsidR="00976262" w:rsidRPr="006B75FD" w:rsidRDefault="00976262" w:rsidP="00793BAB">
            <w:pPr>
              <w:spacing w:after="0" w:line="240" w:lineRule="auto"/>
              <w:rPr>
                <w:rFonts w:asciiTheme="minorHAnsi" w:hAnsiTheme="minorHAnsi" w:cstheme="minorHAnsi"/>
                <w:b/>
                <w:lang w:val="es-CO" w:eastAsia="es-CO"/>
              </w:rPr>
            </w:pPr>
          </w:p>
          <w:p w:rsidR="00976262" w:rsidRPr="006B75FD" w:rsidRDefault="00976262" w:rsidP="00512719">
            <w:pPr>
              <w:spacing w:after="0" w:line="240" w:lineRule="auto"/>
              <w:rPr>
                <w:rFonts w:asciiTheme="minorHAnsi" w:hAnsiTheme="minorHAnsi" w:cstheme="minorHAnsi"/>
                <w:b/>
                <w:lang w:val="es-CO"/>
              </w:rPr>
            </w:pPr>
          </w:p>
        </w:tc>
      </w:tr>
    </w:tbl>
    <w:p w:rsidR="00976262" w:rsidRDefault="00976262" w:rsidP="000A3E51">
      <w:pPr>
        <w:spacing w:after="0" w:line="240" w:lineRule="auto"/>
        <w:rPr>
          <w:rFonts w:asciiTheme="minorHAnsi" w:hAnsiTheme="minorHAnsi" w:cstheme="minorHAnsi"/>
          <w:i/>
          <w:sz w:val="18"/>
        </w:rPr>
      </w:pPr>
      <w:r>
        <w:rPr>
          <w:rFonts w:asciiTheme="minorHAnsi" w:hAnsiTheme="minorHAnsi" w:cstheme="minorHAnsi"/>
          <w:i/>
          <w:sz w:val="18"/>
        </w:rPr>
        <w:t>Aprobó:</w:t>
      </w:r>
      <w:r>
        <w:t xml:space="preserve"> </w:t>
      </w:r>
      <w:r>
        <w:rPr>
          <w:rFonts w:asciiTheme="minorHAnsi" w:hAnsiTheme="minorHAnsi" w:cstheme="minorHAnsi"/>
          <w:i/>
          <w:sz w:val="18"/>
        </w:rPr>
        <w:t>Guillermo Mauricio Martínez Merizalde- Vicepresidente Corporativo EPS SANITAS</w:t>
      </w:r>
    </w:p>
    <w:p w:rsidR="00976262" w:rsidRDefault="00976262" w:rsidP="000A3E51">
      <w:pPr>
        <w:spacing w:after="0" w:line="240" w:lineRule="auto"/>
        <w:rPr>
          <w:rFonts w:asciiTheme="minorHAnsi" w:hAnsiTheme="minorHAnsi" w:cstheme="minorHAnsi"/>
          <w:i/>
          <w:sz w:val="18"/>
        </w:rPr>
      </w:pPr>
      <w:r>
        <w:rPr>
          <w:rFonts w:asciiTheme="minorHAnsi" w:hAnsiTheme="minorHAnsi" w:cstheme="minorHAnsi"/>
          <w:i/>
          <w:sz w:val="18"/>
        </w:rPr>
        <w:t>Revisó: Jefferson Alonso Castro Romero- Asesor Legal EPS SANITAS</w:t>
      </w:r>
    </w:p>
    <w:p w:rsidR="00976262" w:rsidRDefault="00976262" w:rsidP="000A3E51">
      <w:pPr>
        <w:spacing w:after="0" w:line="240" w:lineRule="auto"/>
        <w:jc w:val="both"/>
        <w:rPr>
          <w:rFonts w:asciiTheme="minorHAnsi" w:hAnsiTheme="minorHAnsi" w:cstheme="minorHAnsi"/>
          <w:i/>
          <w:sz w:val="18"/>
        </w:rPr>
      </w:pPr>
      <w:r>
        <w:rPr>
          <w:rFonts w:asciiTheme="minorHAnsi" w:hAnsiTheme="minorHAnsi" w:cstheme="minorHAnsi"/>
          <w:i/>
          <w:sz w:val="18"/>
        </w:rPr>
        <w:t xml:space="preserve">Elaboró: </w:t>
      </w:r>
      <w:r w:rsidR="00E56009">
        <w:rPr>
          <w:rFonts w:asciiTheme="minorHAnsi" w:hAnsiTheme="minorHAnsi" w:cstheme="minorHAnsi"/>
          <w:i/>
          <w:sz w:val="18"/>
        </w:rPr>
        <w:t xml:space="preserve">María del Rosario Casas </w:t>
      </w:r>
      <w:r>
        <w:rPr>
          <w:rFonts w:asciiTheme="minorHAnsi" w:hAnsiTheme="minorHAnsi" w:cstheme="minorHAnsi"/>
          <w:i/>
          <w:sz w:val="18"/>
        </w:rPr>
        <w:t>- central de compras EPS SANITAS</w:t>
      </w:r>
    </w:p>
    <w:p w:rsidR="00976262" w:rsidRDefault="00976262" w:rsidP="000A3E51">
      <w:pPr>
        <w:spacing w:after="0" w:line="240" w:lineRule="auto"/>
        <w:rPr>
          <w:rFonts w:asciiTheme="minorHAnsi" w:hAnsiTheme="minorHAnsi" w:cstheme="minorHAnsi"/>
          <w:lang w:val="es-CO"/>
        </w:rPr>
      </w:pPr>
    </w:p>
    <w:sectPr w:rsidR="00976262" w:rsidSect="00BF0E14">
      <w:headerReference w:type="default" r:id="rId8"/>
      <w:footerReference w:type="even" r:id="rId9"/>
      <w:footerReference w:type="default" r:id="rId10"/>
      <w:pgSz w:w="12240" w:h="15840" w:code="1"/>
      <w:pgMar w:top="1304" w:right="1304" w:bottom="1304" w:left="130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ED3" w:rsidRDefault="00C54ED3" w:rsidP="00D256FC">
      <w:pPr>
        <w:spacing w:after="0" w:line="240" w:lineRule="auto"/>
      </w:pPr>
      <w:r>
        <w:separator/>
      </w:r>
    </w:p>
  </w:endnote>
  <w:endnote w:type="continuationSeparator" w:id="0">
    <w:p w:rsidR="00C54ED3" w:rsidRDefault="00C54ED3" w:rsidP="00D256FC">
      <w:pPr>
        <w:spacing w:after="0" w:line="240" w:lineRule="auto"/>
      </w:pPr>
      <w:r>
        <w:continuationSeparator/>
      </w:r>
    </w:p>
  </w:endnote>
  <w:endnote w:type="continuationNotice" w:id="1">
    <w:p w:rsidR="00C54ED3" w:rsidRDefault="00C54E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EAA" w:rsidRPr="00E1265B" w:rsidRDefault="00911EAA" w:rsidP="002E4927">
    <w:pPr>
      <w:pStyle w:val="Piedepgina"/>
      <w:framePr w:wrap="around" w:vAnchor="text" w:hAnchor="margin" w:xAlign="right" w:y="1"/>
      <w:rPr>
        <w:rStyle w:val="Nmerodepgina"/>
        <w:color w:val="A6A6A6"/>
      </w:rPr>
    </w:pPr>
    <w:r w:rsidRPr="00E1265B">
      <w:rPr>
        <w:rStyle w:val="Nmerodepgina"/>
        <w:color w:val="A6A6A6"/>
      </w:rPr>
      <w:fldChar w:fldCharType="begin"/>
    </w:r>
    <w:r w:rsidRPr="00E1265B">
      <w:rPr>
        <w:rStyle w:val="Nmerodepgina"/>
        <w:color w:val="A6A6A6"/>
      </w:rPr>
      <w:instrText xml:space="preserve">PAGE  </w:instrText>
    </w:r>
    <w:r w:rsidRPr="00E1265B">
      <w:rPr>
        <w:rStyle w:val="Nmerodepgina"/>
        <w:color w:val="A6A6A6"/>
      </w:rPr>
      <w:fldChar w:fldCharType="separate"/>
    </w:r>
    <w:r>
      <w:rPr>
        <w:rStyle w:val="Nmerodepgina"/>
        <w:noProof/>
        <w:color w:val="A6A6A6"/>
      </w:rPr>
      <w:t>1</w:t>
    </w:r>
    <w:r w:rsidRPr="00E1265B">
      <w:rPr>
        <w:rStyle w:val="Nmerodepgina"/>
        <w:color w:val="A6A6A6"/>
      </w:rPr>
      <w:fldChar w:fldCharType="end"/>
    </w:r>
  </w:p>
  <w:p w:rsidR="00911EAA" w:rsidRPr="00E1265B" w:rsidRDefault="00911EAA" w:rsidP="002E4927">
    <w:pPr>
      <w:pStyle w:val="Piedepgina"/>
      <w:ind w:right="360"/>
      <w:rPr>
        <w:color w:val="A6A6A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EAA" w:rsidRPr="00B9011F" w:rsidRDefault="00911EAA" w:rsidP="002E4927">
    <w:pPr>
      <w:pStyle w:val="Piedepgina"/>
      <w:ind w:right="360"/>
      <w:jc w:val="center"/>
      <w:rPr>
        <w:rFonts w:cs="Arial"/>
        <w:bCs/>
        <w:color w:val="595959"/>
        <w:sz w:val="16"/>
        <w:szCs w:val="16"/>
      </w:rPr>
    </w:pPr>
    <w:r w:rsidRPr="00B9011F">
      <w:rPr>
        <w:rFonts w:cs="Arial"/>
        <w:bCs/>
        <w:color w:val="595959"/>
        <w:sz w:val="16"/>
        <w:szCs w:val="16"/>
      </w:rPr>
      <w:t xml:space="preserve">Página </w:t>
    </w:r>
    <w:r w:rsidRPr="00B9011F">
      <w:rPr>
        <w:rFonts w:cs="Arial"/>
        <w:bCs/>
        <w:color w:val="595959"/>
        <w:sz w:val="16"/>
        <w:szCs w:val="16"/>
      </w:rPr>
      <w:fldChar w:fldCharType="begin"/>
    </w:r>
    <w:r w:rsidRPr="00B9011F">
      <w:rPr>
        <w:rFonts w:cs="Arial"/>
        <w:bCs/>
        <w:color w:val="595959"/>
        <w:sz w:val="16"/>
        <w:szCs w:val="16"/>
      </w:rPr>
      <w:instrText xml:space="preserve"> PAGE </w:instrText>
    </w:r>
    <w:r w:rsidRPr="00B9011F">
      <w:rPr>
        <w:rFonts w:cs="Arial"/>
        <w:bCs/>
        <w:color w:val="595959"/>
        <w:sz w:val="16"/>
        <w:szCs w:val="16"/>
      </w:rPr>
      <w:fldChar w:fldCharType="separate"/>
    </w:r>
    <w:r w:rsidR="00125C7D">
      <w:rPr>
        <w:rFonts w:cs="Arial"/>
        <w:bCs/>
        <w:noProof/>
        <w:color w:val="595959"/>
        <w:sz w:val="16"/>
        <w:szCs w:val="16"/>
      </w:rPr>
      <w:t>9</w:t>
    </w:r>
    <w:r w:rsidRPr="00B9011F">
      <w:rPr>
        <w:rFonts w:cs="Arial"/>
        <w:bCs/>
        <w:color w:val="595959"/>
        <w:sz w:val="16"/>
        <w:szCs w:val="16"/>
      </w:rPr>
      <w:fldChar w:fldCharType="end"/>
    </w:r>
    <w:r w:rsidRPr="00B9011F">
      <w:rPr>
        <w:rFonts w:cs="Arial"/>
        <w:bCs/>
        <w:color w:val="595959"/>
        <w:sz w:val="16"/>
        <w:szCs w:val="16"/>
      </w:rPr>
      <w:t xml:space="preserve"> de </w:t>
    </w:r>
    <w:r w:rsidRPr="00B9011F">
      <w:rPr>
        <w:rFonts w:cs="Arial"/>
        <w:bCs/>
        <w:color w:val="595959"/>
        <w:sz w:val="16"/>
        <w:szCs w:val="16"/>
      </w:rPr>
      <w:fldChar w:fldCharType="begin"/>
    </w:r>
    <w:r w:rsidRPr="00B9011F">
      <w:rPr>
        <w:rFonts w:cs="Arial"/>
        <w:bCs/>
        <w:color w:val="595959"/>
        <w:sz w:val="16"/>
        <w:szCs w:val="16"/>
      </w:rPr>
      <w:instrText xml:space="preserve"> NUMPAGES </w:instrText>
    </w:r>
    <w:r w:rsidRPr="00B9011F">
      <w:rPr>
        <w:rFonts w:cs="Arial"/>
        <w:bCs/>
        <w:color w:val="595959"/>
        <w:sz w:val="16"/>
        <w:szCs w:val="16"/>
      </w:rPr>
      <w:fldChar w:fldCharType="separate"/>
    </w:r>
    <w:r w:rsidR="00125C7D">
      <w:rPr>
        <w:rFonts w:cs="Arial"/>
        <w:bCs/>
        <w:noProof/>
        <w:color w:val="595959"/>
        <w:sz w:val="16"/>
        <w:szCs w:val="16"/>
      </w:rPr>
      <w:t>9</w:t>
    </w:r>
    <w:r w:rsidRPr="00B9011F">
      <w:rPr>
        <w:rFonts w:cs="Arial"/>
        <w:bCs/>
        <w:color w:val="595959"/>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ED3" w:rsidRDefault="00C54ED3" w:rsidP="00D256FC">
      <w:pPr>
        <w:spacing w:after="0" w:line="240" w:lineRule="auto"/>
      </w:pPr>
      <w:r>
        <w:separator/>
      </w:r>
    </w:p>
  </w:footnote>
  <w:footnote w:type="continuationSeparator" w:id="0">
    <w:p w:rsidR="00C54ED3" w:rsidRDefault="00C54ED3" w:rsidP="00D256FC">
      <w:pPr>
        <w:spacing w:after="0" w:line="240" w:lineRule="auto"/>
      </w:pPr>
      <w:r>
        <w:continuationSeparator/>
      </w:r>
    </w:p>
  </w:footnote>
  <w:footnote w:type="continuationNotice" w:id="1">
    <w:p w:rsidR="00C54ED3" w:rsidRDefault="00C54ED3">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EAA" w:rsidRDefault="00911EAA" w:rsidP="002E4927">
    <w:pPr>
      <w:pStyle w:val="Encabezado"/>
      <w:rPr>
        <w:rFonts w:cs="Tahoma"/>
        <w:i/>
        <w:noProof/>
        <w:color w:val="A6A6A6"/>
        <w:sz w:val="12"/>
        <w:szCs w:val="12"/>
        <w:lang w:val="es-ES"/>
      </w:rPr>
    </w:pPr>
    <w:r>
      <w:rPr>
        <w:noProof/>
        <w:lang w:eastAsia="es-CO"/>
      </w:rPr>
      <w:drawing>
        <wp:anchor distT="0" distB="0" distL="114300" distR="114300" simplePos="0" relativeHeight="251659264" behindDoc="1" locked="0" layoutInCell="1" allowOverlap="1" wp14:anchorId="443E5214" wp14:editId="59CC0446">
          <wp:simplePos x="0" y="0"/>
          <wp:positionH relativeFrom="margin">
            <wp:posOffset>-342900</wp:posOffset>
          </wp:positionH>
          <wp:positionV relativeFrom="paragraph">
            <wp:posOffset>-247650</wp:posOffset>
          </wp:positionV>
          <wp:extent cx="2105660" cy="554355"/>
          <wp:effectExtent l="0" t="0" r="8890" b="0"/>
          <wp:wrapNone/>
          <wp:docPr id="3" name="Imagen 3" descr="membretes-05%202.55.15%20p.m..png"/>
          <wp:cNvGraphicFramePr/>
          <a:graphic xmlns:a="http://schemas.openxmlformats.org/drawingml/2006/main">
            <a:graphicData uri="http://schemas.openxmlformats.org/drawingml/2006/picture">
              <pic:pic xmlns:pic="http://schemas.openxmlformats.org/drawingml/2006/picture">
                <pic:nvPicPr>
                  <pic:cNvPr id="3" name="Imagen 3" descr="membretes-05%202.55.15%20p.m..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05660" cy="554355"/>
                  </a:xfrm>
                  <a:prstGeom prst="rect">
                    <a:avLst/>
                  </a:prstGeom>
                  <a:noFill/>
                  <a:ln>
                    <a:noFill/>
                  </a:ln>
                </pic:spPr>
              </pic:pic>
            </a:graphicData>
          </a:graphic>
        </wp:anchor>
      </w:drawing>
    </w:r>
    <w:r>
      <w:rPr>
        <w:rFonts w:cs="Tahoma"/>
        <w:i/>
        <w:noProof/>
        <w:color w:val="A6A6A6"/>
        <w:sz w:val="12"/>
        <w:szCs w:val="12"/>
        <w:lang w:val="es-ES"/>
      </w:rPr>
      <w:tab/>
    </w:r>
  </w:p>
  <w:p w:rsidR="00911EAA" w:rsidRDefault="00911EAA" w:rsidP="002E4927">
    <w:pPr>
      <w:pStyle w:val="Encabezado"/>
      <w:rPr>
        <w:rFonts w:cs="Tahoma"/>
        <w:i/>
        <w:noProof/>
        <w:color w:val="A6A6A6"/>
        <w:sz w:val="12"/>
        <w:szCs w:val="12"/>
        <w:lang w:val="es-ES"/>
      </w:rPr>
    </w:pPr>
  </w:p>
  <w:p w:rsidR="00911EAA" w:rsidRDefault="00911EAA" w:rsidP="002E4927">
    <w:pPr>
      <w:pStyle w:val="Encabezado"/>
      <w:rPr>
        <w:rFonts w:cs="Tahoma"/>
        <w:i/>
        <w:noProof/>
        <w:color w:val="A6A6A6"/>
        <w:sz w:val="12"/>
        <w:szCs w:val="12"/>
        <w:lang w:val="es-ES"/>
      </w:rPr>
    </w:pPr>
  </w:p>
  <w:p w:rsidR="00911EAA" w:rsidRPr="00A300B9" w:rsidRDefault="00911EAA" w:rsidP="002E4927">
    <w:pPr>
      <w:pStyle w:val="Encabezado"/>
      <w:jc w:val="center"/>
      <w:rPr>
        <w:rFonts w:asciiTheme="minorHAnsi" w:hAnsiTheme="minorHAnsi" w:cstheme="minorHAnsi"/>
        <w:b/>
        <w:sz w:val="20"/>
        <w:szCs w:val="20"/>
        <w:lang w:eastAsia="es-CO"/>
      </w:rPr>
    </w:pPr>
  </w:p>
  <w:p w:rsidR="001217BC" w:rsidRPr="0048531B" w:rsidRDefault="00911EAA" w:rsidP="001217BC">
    <w:pPr>
      <w:pStyle w:val="Encabezado"/>
      <w:jc w:val="center"/>
      <w:rPr>
        <w:rFonts w:asciiTheme="minorHAnsi" w:hAnsiTheme="minorHAnsi" w:cstheme="minorHAnsi"/>
        <w:b/>
        <w:sz w:val="20"/>
        <w:szCs w:val="20"/>
        <w:lang w:eastAsia="es-CO"/>
      </w:rPr>
    </w:pPr>
    <w:r w:rsidRPr="0048531B">
      <w:rPr>
        <w:rFonts w:asciiTheme="minorHAnsi" w:hAnsiTheme="minorHAnsi" w:cstheme="minorHAnsi"/>
        <w:b/>
        <w:sz w:val="20"/>
        <w:szCs w:val="20"/>
        <w:lang w:eastAsia="es-CO"/>
      </w:rPr>
      <w:t xml:space="preserve">ACUERDO DE CONFIDENCIALIDAD SUSCRITO ENTRE ENTIDAD PROMOTORA DE SALUD SANITAS S.A.S – EN INTERVENCIÓN BAJO LA MEDIDA DE TOMA DE POSESIÓN </w:t>
    </w:r>
    <w:r w:rsidR="00E541F0">
      <w:rPr>
        <w:rFonts w:asciiTheme="minorHAnsi" w:hAnsiTheme="minorHAnsi" w:cstheme="minorHAnsi"/>
        <w:b/>
        <w:sz w:val="20"/>
        <w:szCs w:val="20"/>
        <w:lang w:eastAsia="es-CO"/>
      </w:rPr>
      <w:t xml:space="preserve">Y </w:t>
    </w:r>
    <w:r w:rsidR="001217BC" w:rsidRPr="001217BC">
      <w:rPr>
        <w:rFonts w:asciiTheme="minorHAnsi" w:hAnsiTheme="minorHAnsi" w:cstheme="minorHAnsi"/>
        <w:b/>
        <w:color w:val="FF0000"/>
        <w:sz w:val="20"/>
        <w:szCs w:val="20"/>
        <w:lang w:eastAsia="es-CO"/>
      </w:rPr>
      <w:t>NOMBRE DEL PROVEEDOR</w:t>
    </w:r>
  </w:p>
  <w:p w:rsidR="00911EAA" w:rsidRDefault="00911EAA" w:rsidP="00DE3D8D">
    <w:pPr>
      <w:pStyle w:val="Encabezado"/>
      <w:jc w:val="right"/>
      <w:rPr>
        <w:rFonts w:asciiTheme="minorHAnsi" w:hAnsiTheme="minorHAnsi" w:cstheme="minorHAnsi"/>
        <w:b/>
        <w:noProof/>
        <w:sz w:val="20"/>
        <w:szCs w:val="20"/>
        <w:lang w:val="es-ES"/>
      </w:rPr>
    </w:pPr>
  </w:p>
  <w:p w:rsidR="00911EAA" w:rsidRPr="00A90890" w:rsidRDefault="00911EAA" w:rsidP="00DE3D8D">
    <w:pPr>
      <w:pStyle w:val="Encabezado"/>
      <w:jc w:val="right"/>
      <w:rPr>
        <w:rFonts w:cs="Tahoma"/>
        <w:noProof/>
        <w:color w:val="A6A6A6"/>
        <w:sz w:val="12"/>
        <w:szCs w:val="12"/>
        <w:lang w:val="es-E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FB"/>
    <w:multiLevelType w:val="multilevel"/>
    <w:tmpl w:val="06240586"/>
    <w:lvl w:ilvl="0">
      <w:start w:val="1"/>
      <w:numFmt w:val="decimal"/>
      <w:pStyle w:val="Ttulo1"/>
      <w:lvlText w:val="%1."/>
      <w:legacy w:legacy="1" w:legacySpace="0" w:legacyIndent="720"/>
      <w:lvlJc w:val="left"/>
      <w:pPr>
        <w:ind w:left="0" w:hanging="720"/>
      </w:pPr>
      <w:rPr>
        <w:rFonts w:ascii="Times New Roman" w:hAnsi="Times New Roman" w:cs="Times New Roman" w:hint="default"/>
        <w:b/>
        <w:bCs/>
        <w:i w:val="0"/>
        <w:sz w:val="20"/>
        <w:szCs w:val="20"/>
        <w:u w:val="none"/>
      </w:rPr>
    </w:lvl>
    <w:lvl w:ilvl="1">
      <w:start w:val="1"/>
      <w:numFmt w:val="lowerLetter"/>
      <w:pStyle w:val="Ttulo2"/>
      <w:lvlText w:val="(%2)"/>
      <w:legacy w:legacy="1" w:legacySpace="0" w:legacyIndent="720"/>
      <w:lvlJc w:val="left"/>
      <w:pPr>
        <w:ind w:left="0" w:hanging="720"/>
      </w:pPr>
      <w:rPr>
        <w:rFonts w:ascii="Times New Roman" w:hAnsi="Times New Roman" w:hint="default"/>
        <w:b w:val="0"/>
        <w:i w:val="0"/>
        <w:sz w:val="24"/>
        <w:u w:val="none"/>
      </w:rPr>
    </w:lvl>
    <w:lvl w:ilvl="2">
      <w:start w:val="1"/>
      <w:numFmt w:val="lowerRoman"/>
      <w:pStyle w:val="Ttulo3"/>
      <w:lvlText w:val="(%3)"/>
      <w:legacy w:legacy="1" w:legacySpace="0" w:legacyIndent="720"/>
      <w:lvlJc w:val="left"/>
      <w:pPr>
        <w:ind w:left="0" w:hanging="720"/>
      </w:pPr>
      <w:rPr>
        <w:rFonts w:ascii="Times New Roman" w:hAnsi="Times New Roman" w:hint="default"/>
        <w:b w:val="0"/>
        <w:i w:val="0"/>
        <w:sz w:val="24"/>
        <w:u w:val="none"/>
      </w:rPr>
    </w:lvl>
    <w:lvl w:ilvl="3">
      <w:start w:val="1"/>
      <w:numFmt w:val="decimal"/>
      <w:pStyle w:val="Ttulo4"/>
      <w:lvlText w:val="(%4)"/>
      <w:legacy w:legacy="1" w:legacySpace="0" w:legacyIndent="720"/>
      <w:lvlJc w:val="left"/>
      <w:pPr>
        <w:ind w:left="0" w:hanging="720"/>
      </w:pPr>
      <w:rPr>
        <w:rFonts w:ascii="Times New Roman" w:hAnsi="Times New Roman" w:hint="default"/>
        <w:b w:val="0"/>
        <w:i w:val="0"/>
        <w:sz w:val="24"/>
        <w:u w:val="none"/>
      </w:rPr>
    </w:lvl>
    <w:lvl w:ilvl="4">
      <w:start w:val="1"/>
      <w:numFmt w:val="upperLetter"/>
      <w:pStyle w:val="Ttulo5"/>
      <w:lvlText w:val="(%5)"/>
      <w:legacy w:legacy="1" w:legacySpace="0" w:legacyIndent="720"/>
      <w:lvlJc w:val="left"/>
      <w:pPr>
        <w:ind w:left="0" w:hanging="720"/>
      </w:pPr>
      <w:rPr>
        <w:rFonts w:ascii="Times New Roman" w:hAnsi="Times New Roman" w:hint="default"/>
        <w:b w:val="0"/>
        <w:i w:val="0"/>
        <w:sz w:val="24"/>
        <w:u w:val="none"/>
      </w:rPr>
    </w:lvl>
    <w:lvl w:ilvl="5">
      <w:start w:val="1"/>
      <w:numFmt w:val="none"/>
      <w:pStyle w:val="Ttulo6"/>
      <w:suff w:val="nothing"/>
      <w:lvlText w:val=""/>
      <w:lvlJc w:val="left"/>
      <w:pPr>
        <w:ind w:left="4320" w:hanging="720"/>
      </w:pPr>
      <w:rPr>
        <w:b w:val="0"/>
        <w:i w:val="0"/>
        <w:sz w:val="24"/>
        <w:u w:val="none"/>
      </w:rPr>
    </w:lvl>
    <w:lvl w:ilvl="6">
      <w:start w:val="1"/>
      <w:numFmt w:val="none"/>
      <w:pStyle w:val="Ttulo7"/>
      <w:suff w:val="nothing"/>
      <w:lvlText w:val=""/>
      <w:lvlJc w:val="left"/>
      <w:pPr>
        <w:ind w:left="5040" w:hanging="720"/>
      </w:pPr>
    </w:lvl>
    <w:lvl w:ilvl="7">
      <w:start w:val="1"/>
      <w:numFmt w:val="none"/>
      <w:pStyle w:val="Ttulo8"/>
      <w:suff w:val="nothing"/>
      <w:lvlText w:val=""/>
      <w:lvlJc w:val="left"/>
      <w:pPr>
        <w:ind w:left="5760" w:hanging="720"/>
      </w:pPr>
    </w:lvl>
    <w:lvl w:ilvl="8">
      <w:start w:val="1"/>
      <w:numFmt w:val="none"/>
      <w:pStyle w:val="Ttulo9"/>
      <w:suff w:val="nothing"/>
      <w:lvlText w:val=""/>
      <w:lvlJc w:val="left"/>
      <w:pPr>
        <w:ind w:left="6480" w:hanging="720"/>
      </w:pPr>
    </w:lvl>
  </w:abstractNum>
  <w:abstractNum w:abstractNumId="1" w15:restartNumberingAfterBreak="1">
    <w:nsid w:val="06226386"/>
    <w:multiLevelType w:val="hybridMultilevel"/>
    <w:tmpl w:val="7F7422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11DB2983"/>
    <w:multiLevelType w:val="multilevel"/>
    <w:tmpl w:val="EC88DE7C"/>
    <w:lvl w:ilvl="0">
      <w:start w:val="6"/>
      <w:numFmt w:val="decimal"/>
      <w:lvlText w:val="%1."/>
      <w:lvlJc w:val="left"/>
      <w:pPr>
        <w:ind w:left="360" w:hanging="360"/>
      </w:pPr>
      <w:rPr>
        <w:rFonts w:hint="default"/>
      </w:rPr>
    </w:lvl>
    <w:lvl w:ilvl="1">
      <w:start w:val="1"/>
      <w:numFmt w:val="decimal"/>
      <w:lvlText w:val="3.%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1">
    <w:nsid w:val="1F09564D"/>
    <w:multiLevelType w:val="hybridMultilevel"/>
    <w:tmpl w:val="0540A1B2"/>
    <w:lvl w:ilvl="0" w:tplc="AE8EEC68">
      <w:start w:val="1"/>
      <w:numFmt w:val="upperRoman"/>
      <w:lvlText w:val="%1."/>
      <w:lvlJc w:val="righ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1F5D7296"/>
    <w:multiLevelType w:val="multilevel"/>
    <w:tmpl w:val="EC88DE7C"/>
    <w:lvl w:ilvl="0">
      <w:start w:val="6"/>
      <w:numFmt w:val="decimal"/>
      <w:lvlText w:val="%1."/>
      <w:lvlJc w:val="left"/>
      <w:pPr>
        <w:ind w:left="360" w:hanging="360"/>
      </w:pPr>
      <w:rPr>
        <w:rFonts w:hint="default"/>
      </w:rPr>
    </w:lvl>
    <w:lvl w:ilvl="1">
      <w:start w:val="1"/>
      <w:numFmt w:val="decimal"/>
      <w:lvlText w:val="3.%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1">
    <w:nsid w:val="208F56E2"/>
    <w:multiLevelType w:val="multilevel"/>
    <w:tmpl w:val="E8EC6A20"/>
    <w:lvl w:ilvl="0">
      <w:start w:val="1"/>
      <w:numFmt w:val="upperRoman"/>
      <w:lvlText w:val="%1."/>
      <w:lvlJc w:val="right"/>
      <w:pPr>
        <w:ind w:left="720" w:hanging="360"/>
      </w:pPr>
      <w:rPr>
        <w:rFonts w:hint="default"/>
        <w:b/>
      </w:rPr>
    </w:lvl>
    <w:lvl w:ilvl="1">
      <w:start w:val="1"/>
      <w:numFmt w:val="decimal"/>
      <w:isLgl/>
      <w:lvlText w:val="6.%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1">
    <w:nsid w:val="21D1018A"/>
    <w:multiLevelType w:val="hybridMultilevel"/>
    <w:tmpl w:val="D804B9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1">
    <w:nsid w:val="2400554F"/>
    <w:multiLevelType w:val="multilevel"/>
    <w:tmpl w:val="F15E4CF0"/>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1">
    <w:nsid w:val="2A3F6044"/>
    <w:multiLevelType w:val="multilevel"/>
    <w:tmpl w:val="E53E0424"/>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1">
    <w:nsid w:val="2ABC347C"/>
    <w:multiLevelType w:val="multilevel"/>
    <w:tmpl w:val="3AFC25AA"/>
    <w:lvl w:ilvl="0">
      <w:start w:val="15"/>
      <w:numFmt w:val="decimal"/>
      <w:lvlText w:val="%1."/>
      <w:lvlJc w:val="left"/>
      <w:pPr>
        <w:ind w:left="400" w:hanging="400"/>
      </w:pPr>
      <w:rPr>
        <w:rFonts w:hint="default"/>
      </w:rPr>
    </w:lvl>
    <w:lvl w:ilvl="1">
      <w:start w:val="1"/>
      <w:numFmt w:val="decimal"/>
      <w:lvlText w:val="%1.%2."/>
      <w:lvlJc w:val="left"/>
      <w:pPr>
        <w:ind w:left="491" w:hanging="491"/>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1">
    <w:nsid w:val="337D7480"/>
    <w:multiLevelType w:val="hybridMultilevel"/>
    <w:tmpl w:val="C066980A"/>
    <w:lvl w:ilvl="0" w:tplc="2AEAB634">
      <w:start w:val="1"/>
      <w:numFmt w:val="upperRoman"/>
      <w:lvlText w:val="%1."/>
      <w:lvlJc w:val="righ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363138A2"/>
    <w:multiLevelType w:val="multilevel"/>
    <w:tmpl w:val="E1AE7932"/>
    <w:lvl w:ilvl="0">
      <w:start w:val="19"/>
      <w:numFmt w:val="decimal"/>
      <w:lvlText w:val="%1."/>
      <w:lvlJc w:val="left"/>
      <w:pPr>
        <w:ind w:left="435" w:hanging="435"/>
      </w:pPr>
      <w:rPr>
        <w:b/>
      </w:rPr>
    </w:lvl>
    <w:lvl w:ilvl="1">
      <w:start w:val="1"/>
      <w:numFmt w:val="decimal"/>
      <w:lvlText w:val="10.%2."/>
      <w:lvlJc w:val="left"/>
      <w:pPr>
        <w:ind w:left="567" w:hanging="567"/>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2" w15:restartNumberingAfterBreak="1">
    <w:nsid w:val="39595021"/>
    <w:multiLevelType w:val="multilevel"/>
    <w:tmpl w:val="81889C7C"/>
    <w:lvl w:ilvl="0">
      <w:start w:val="3"/>
      <w:numFmt w:val="decimal"/>
      <w:lvlText w:val="%1."/>
      <w:lvlJc w:val="left"/>
      <w:pPr>
        <w:ind w:left="360" w:hanging="360"/>
      </w:pPr>
      <w:rPr>
        <w:rFonts w:cs="Times New Roman" w:hint="default"/>
      </w:rPr>
    </w:lvl>
    <w:lvl w:ilvl="1">
      <w:start w:val="1"/>
      <w:numFmt w:val="decimal"/>
      <w:lvlText w:val="4.%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1">
    <w:nsid w:val="41F04C38"/>
    <w:multiLevelType w:val="multilevel"/>
    <w:tmpl w:val="7774240A"/>
    <w:lvl w:ilvl="0">
      <w:start w:val="17"/>
      <w:numFmt w:val="decimal"/>
      <w:lvlText w:val="%1"/>
      <w:lvlJc w:val="left"/>
      <w:pPr>
        <w:ind w:left="360" w:hanging="360"/>
      </w:pPr>
      <w:rPr>
        <w:rFonts w:hint="default"/>
      </w:rPr>
    </w:lvl>
    <w:lvl w:ilvl="1">
      <w:start w:val="2"/>
      <w:numFmt w:val="decimal"/>
      <w:lvlText w:val="17.%2"/>
      <w:lvlJc w:val="left"/>
      <w:pPr>
        <w:ind w:left="502"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1">
    <w:nsid w:val="56CD4D39"/>
    <w:multiLevelType w:val="multilevel"/>
    <w:tmpl w:val="C33C8D94"/>
    <w:lvl w:ilvl="0">
      <w:start w:val="4"/>
      <w:numFmt w:val="decimal"/>
      <w:lvlText w:val="%1."/>
      <w:lvlJc w:val="left"/>
      <w:pPr>
        <w:ind w:left="360" w:hanging="360"/>
      </w:pPr>
      <w:rPr>
        <w:rFonts w:hint="default"/>
      </w:rPr>
    </w:lvl>
    <w:lvl w:ilvl="1">
      <w:start w:val="1"/>
      <w:numFmt w:val="decimal"/>
      <w:lvlText w:val="%1.%2."/>
      <w:lvlJc w:val="left"/>
      <w:pPr>
        <w:ind w:left="510" w:hanging="51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1">
    <w:nsid w:val="56EE23F7"/>
    <w:multiLevelType w:val="multilevel"/>
    <w:tmpl w:val="2D627830"/>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1">
    <w:nsid w:val="5ABB71E9"/>
    <w:multiLevelType w:val="multilevel"/>
    <w:tmpl w:val="08ECB5DC"/>
    <w:lvl w:ilvl="0">
      <w:start w:val="10"/>
      <w:numFmt w:val="decimal"/>
      <w:lvlText w:val="%1."/>
      <w:lvlJc w:val="left"/>
      <w:pPr>
        <w:ind w:left="405" w:hanging="405"/>
      </w:pPr>
      <w:rPr>
        <w:rFonts w:hint="default"/>
      </w:rPr>
    </w:lvl>
    <w:lvl w:ilvl="1">
      <w:start w:val="1"/>
      <w:numFmt w:val="decimal"/>
      <w:lvlText w:val="%1.%2."/>
      <w:lvlJc w:val="left"/>
      <w:pPr>
        <w:ind w:left="1125" w:hanging="405"/>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1">
    <w:nsid w:val="648922A7"/>
    <w:multiLevelType w:val="multilevel"/>
    <w:tmpl w:val="E46A3B3A"/>
    <w:lvl w:ilvl="0">
      <w:start w:val="13"/>
      <w:numFmt w:val="decimal"/>
      <w:lvlText w:val="%1."/>
      <w:lvlJc w:val="left"/>
      <w:pPr>
        <w:ind w:left="405" w:hanging="405"/>
      </w:pPr>
      <w:rPr>
        <w:rFonts w:hint="default"/>
      </w:rPr>
    </w:lvl>
    <w:lvl w:ilvl="1">
      <w:start w:val="1"/>
      <w:numFmt w:val="none"/>
      <w:lvlText w:val="12.1."/>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1">
    <w:nsid w:val="67E80821"/>
    <w:multiLevelType w:val="multilevel"/>
    <w:tmpl w:val="4D2280E6"/>
    <w:lvl w:ilvl="0">
      <w:start w:val="24"/>
      <w:numFmt w:val="decimal"/>
      <w:lvlText w:val="%1."/>
      <w:lvlJc w:val="left"/>
      <w:pPr>
        <w:ind w:left="405" w:hanging="405"/>
      </w:pPr>
    </w:lvl>
    <w:lvl w:ilvl="1">
      <w:start w:val="1"/>
      <w:numFmt w:val="decimal"/>
      <w:lvlText w:val="8.%2."/>
      <w:lvlJc w:val="left"/>
      <w:pPr>
        <w:ind w:left="624" w:hanging="624"/>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1">
    <w:nsid w:val="685E2B83"/>
    <w:multiLevelType w:val="multilevel"/>
    <w:tmpl w:val="F4CC00BA"/>
    <w:lvl w:ilvl="0">
      <w:start w:val="4"/>
      <w:numFmt w:val="decimal"/>
      <w:lvlText w:val="%1."/>
      <w:lvlJc w:val="left"/>
      <w:pPr>
        <w:ind w:left="360" w:hanging="360"/>
      </w:pPr>
      <w:rPr>
        <w:rFonts w:hint="default"/>
      </w:rPr>
    </w:lvl>
    <w:lvl w:ilvl="1">
      <w:start w:val="1"/>
      <w:numFmt w:val="decimal"/>
      <w:lvlText w:val="5.%2."/>
      <w:lvlJc w:val="left"/>
      <w:pPr>
        <w:ind w:left="510" w:hanging="51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1">
    <w:nsid w:val="6E43435B"/>
    <w:multiLevelType w:val="multilevel"/>
    <w:tmpl w:val="31B8EC8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1">
    <w:nsid w:val="711A3B29"/>
    <w:multiLevelType w:val="multilevel"/>
    <w:tmpl w:val="B3A2FAC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1">
    <w:nsid w:val="76BB3259"/>
    <w:multiLevelType w:val="multilevel"/>
    <w:tmpl w:val="C6C4EA28"/>
    <w:lvl w:ilvl="0">
      <w:start w:val="11"/>
      <w:numFmt w:val="decimal"/>
      <w:lvlText w:val="%1."/>
      <w:lvlJc w:val="left"/>
      <w:pPr>
        <w:ind w:left="405" w:hanging="405"/>
      </w:pPr>
      <w:rPr>
        <w:rFonts w:hint="default"/>
      </w:rPr>
    </w:lvl>
    <w:lvl w:ilvl="1">
      <w:start w:val="1"/>
      <w:numFmt w:val="decimal"/>
      <w:lvlText w:val="12.%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1">
    <w:nsid w:val="791315E0"/>
    <w:multiLevelType w:val="multilevel"/>
    <w:tmpl w:val="7E1EEB08"/>
    <w:lvl w:ilvl="0">
      <w:start w:val="14"/>
      <w:numFmt w:val="decimal"/>
      <w:lvlText w:val="%1."/>
      <w:lvlJc w:val="left"/>
      <w:pPr>
        <w:ind w:left="405" w:hanging="405"/>
      </w:pPr>
      <w:rPr>
        <w:rFonts w:hint="default"/>
      </w:rPr>
    </w:lvl>
    <w:lvl w:ilvl="1">
      <w:start w:val="1"/>
      <w:numFmt w:val="none"/>
      <w:lvlText w:val="13.1."/>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12"/>
  </w:num>
  <w:num w:numId="3">
    <w:abstractNumId w:val="3"/>
  </w:num>
  <w:num w:numId="4">
    <w:abstractNumId w:val="2"/>
  </w:num>
  <w:num w:numId="5">
    <w:abstractNumId w:val="17"/>
  </w:num>
  <w:num w:numId="6">
    <w:abstractNumId w:val="23"/>
  </w:num>
  <w:num w:numId="7">
    <w:abstractNumId w:val="8"/>
  </w:num>
  <w:num w:numId="8">
    <w:abstractNumId w:val="7"/>
  </w:num>
  <w:num w:numId="9">
    <w:abstractNumId w:val="21"/>
  </w:num>
  <w:num w:numId="10">
    <w:abstractNumId w:val="22"/>
  </w:num>
  <w:num w:numId="11">
    <w:abstractNumId w:val="10"/>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0"/>
    <w:lvlOverride w:ilvl="0">
      <w:startOverride w:val="3"/>
    </w:lvlOverride>
  </w:num>
  <w:num w:numId="18">
    <w:abstractNumId w:val="4"/>
  </w:num>
  <w:num w:numId="19">
    <w:abstractNumId w:val="19"/>
  </w:num>
  <w:num w:numId="20">
    <w:abstractNumId w:val="14"/>
  </w:num>
  <w:num w:numId="21">
    <w:abstractNumId w:val="15"/>
  </w:num>
  <w:num w:numId="22">
    <w:abstractNumId w:val="9"/>
  </w:num>
  <w:num w:numId="23">
    <w:abstractNumId w:val="13"/>
  </w:num>
  <w:num w:numId="24">
    <w:abstractNumId w:val="16"/>
  </w:num>
  <w:num w:numId="25">
    <w:abstractNumId w:val="6"/>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FC"/>
    <w:rsid w:val="00003AB2"/>
    <w:rsid w:val="00014D7B"/>
    <w:rsid w:val="0001699E"/>
    <w:rsid w:val="00022F2A"/>
    <w:rsid w:val="000268B8"/>
    <w:rsid w:val="00026E8E"/>
    <w:rsid w:val="000274F3"/>
    <w:rsid w:val="00034E85"/>
    <w:rsid w:val="00037CBC"/>
    <w:rsid w:val="00041883"/>
    <w:rsid w:val="0004470D"/>
    <w:rsid w:val="000505F9"/>
    <w:rsid w:val="00051C35"/>
    <w:rsid w:val="00060699"/>
    <w:rsid w:val="00060E44"/>
    <w:rsid w:val="00061F62"/>
    <w:rsid w:val="00071AB5"/>
    <w:rsid w:val="00075A19"/>
    <w:rsid w:val="00076254"/>
    <w:rsid w:val="00077384"/>
    <w:rsid w:val="00084380"/>
    <w:rsid w:val="00085D16"/>
    <w:rsid w:val="0008752B"/>
    <w:rsid w:val="00087B5C"/>
    <w:rsid w:val="00092DF1"/>
    <w:rsid w:val="0009381C"/>
    <w:rsid w:val="0009648F"/>
    <w:rsid w:val="000A052C"/>
    <w:rsid w:val="000A3E51"/>
    <w:rsid w:val="000B0231"/>
    <w:rsid w:val="000B0D30"/>
    <w:rsid w:val="000B1948"/>
    <w:rsid w:val="000B2D25"/>
    <w:rsid w:val="000B6C47"/>
    <w:rsid w:val="000C1C46"/>
    <w:rsid w:val="000C75F9"/>
    <w:rsid w:val="000D1E84"/>
    <w:rsid w:val="000D2593"/>
    <w:rsid w:val="000E4FA6"/>
    <w:rsid w:val="000F0875"/>
    <w:rsid w:val="000F78BC"/>
    <w:rsid w:val="00101EC9"/>
    <w:rsid w:val="001049FE"/>
    <w:rsid w:val="00120EE1"/>
    <w:rsid w:val="0012148D"/>
    <w:rsid w:val="001217BC"/>
    <w:rsid w:val="00125C7D"/>
    <w:rsid w:val="00133537"/>
    <w:rsid w:val="00140753"/>
    <w:rsid w:val="001443D1"/>
    <w:rsid w:val="001610E5"/>
    <w:rsid w:val="00162C94"/>
    <w:rsid w:val="00163EA0"/>
    <w:rsid w:val="00170024"/>
    <w:rsid w:val="001734F8"/>
    <w:rsid w:val="0017725E"/>
    <w:rsid w:val="00181843"/>
    <w:rsid w:val="001818D6"/>
    <w:rsid w:val="0018675D"/>
    <w:rsid w:val="00191690"/>
    <w:rsid w:val="001A1235"/>
    <w:rsid w:val="001B0F11"/>
    <w:rsid w:val="001B3639"/>
    <w:rsid w:val="001C5FCA"/>
    <w:rsid w:val="001D2B2C"/>
    <w:rsid w:val="001D45B0"/>
    <w:rsid w:val="001D5028"/>
    <w:rsid w:val="001F0764"/>
    <w:rsid w:val="001F3F50"/>
    <w:rsid w:val="001F47C9"/>
    <w:rsid w:val="001F6274"/>
    <w:rsid w:val="001F7585"/>
    <w:rsid w:val="001F7DDF"/>
    <w:rsid w:val="001F7EB4"/>
    <w:rsid w:val="00211DDF"/>
    <w:rsid w:val="002268EC"/>
    <w:rsid w:val="00233637"/>
    <w:rsid w:val="002409C4"/>
    <w:rsid w:val="0024311B"/>
    <w:rsid w:val="002461A9"/>
    <w:rsid w:val="0025159A"/>
    <w:rsid w:val="0025636B"/>
    <w:rsid w:val="00271CE0"/>
    <w:rsid w:val="00272628"/>
    <w:rsid w:val="00284ABE"/>
    <w:rsid w:val="002863F9"/>
    <w:rsid w:val="0029269B"/>
    <w:rsid w:val="002964EE"/>
    <w:rsid w:val="002A7B43"/>
    <w:rsid w:val="002A7BF1"/>
    <w:rsid w:val="002A7E28"/>
    <w:rsid w:val="002C3CA4"/>
    <w:rsid w:val="002C63A5"/>
    <w:rsid w:val="002D6BA5"/>
    <w:rsid w:val="002E1532"/>
    <w:rsid w:val="002E178E"/>
    <w:rsid w:val="002E4927"/>
    <w:rsid w:val="002E50F1"/>
    <w:rsid w:val="00301DAB"/>
    <w:rsid w:val="0031344D"/>
    <w:rsid w:val="0031588A"/>
    <w:rsid w:val="0032202C"/>
    <w:rsid w:val="00327BF2"/>
    <w:rsid w:val="00330057"/>
    <w:rsid w:val="00334510"/>
    <w:rsid w:val="00340F0E"/>
    <w:rsid w:val="00342690"/>
    <w:rsid w:val="003442C8"/>
    <w:rsid w:val="00344C40"/>
    <w:rsid w:val="00360DD7"/>
    <w:rsid w:val="00364405"/>
    <w:rsid w:val="0036675B"/>
    <w:rsid w:val="00367F54"/>
    <w:rsid w:val="0037190F"/>
    <w:rsid w:val="00375780"/>
    <w:rsid w:val="00393C99"/>
    <w:rsid w:val="00395113"/>
    <w:rsid w:val="003A079C"/>
    <w:rsid w:val="003A72B6"/>
    <w:rsid w:val="003A7BAC"/>
    <w:rsid w:val="003C33E2"/>
    <w:rsid w:val="003C4ABB"/>
    <w:rsid w:val="003C51DD"/>
    <w:rsid w:val="003C5876"/>
    <w:rsid w:val="003D0E62"/>
    <w:rsid w:val="003D62AE"/>
    <w:rsid w:val="003F3D90"/>
    <w:rsid w:val="003F4A8B"/>
    <w:rsid w:val="00400EE0"/>
    <w:rsid w:val="00404177"/>
    <w:rsid w:val="00404C48"/>
    <w:rsid w:val="00410102"/>
    <w:rsid w:val="00410309"/>
    <w:rsid w:val="00410768"/>
    <w:rsid w:val="00412330"/>
    <w:rsid w:val="004150BF"/>
    <w:rsid w:val="0042019D"/>
    <w:rsid w:val="004215A9"/>
    <w:rsid w:val="00452A77"/>
    <w:rsid w:val="004579B1"/>
    <w:rsid w:val="0046379A"/>
    <w:rsid w:val="00471A73"/>
    <w:rsid w:val="00473759"/>
    <w:rsid w:val="0047681A"/>
    <w:rsid w:val="0048531B"/>
    <w:rsid w:val="00485F19"/>
    <w:rsid w:val="004B0954"/>
    <w:rsid w:val="004B56B4"/>
    <w:rsid w:val="004B67EE"/>
    <w:rsid w:val="004B7590"/>
    <w:rsid w:val="004C1897"/>
    <w:rsid w:val="004C630F"/>
    <w:rsid w:val="004C7AA4"/>
    <w:rsid w:val="004D4243"/>
    <w:rsid w:val="004D6754"/>
    <w:rsid w:val="004D7CDA"/>
    <w:rsid w:val="004E0A18"/>
    <w:rsid w:val="004E0E91"/>
    <w:rsid w:val="004E25D2"/>
    <w:rsid w:val="004E3CF1"/>
    <w:rsid w:val="004F1396"/>
    <w:rsid w:val="004F7181"/>
    <w:rsid w:val="004F7CCB"/>
    <w:rsid w:val="00500897"/>
    <w:rsid w:val="00504395"/>
    <w:rsid w:val="00512719"/>
    <w:rsid w:val="00512F5A"/>
    <w:rsid w:val="00514584"/>
    <w:rsid w:val="005170CC"/>
    <w:rsid w:val="00517A98"/>
    <w:rsid w:val="00525FCB"/>
    <w:rsid w:val="00526351"/>
    <w:rsid w:val="00531587"/>
    <w:rsid w:val="0054672E"/>
    <w:rsid w:val="00546D3D"/>
    <w:rsid w:val="00554AAA"/>
    <w:rsid w:val="00560D47"/>
    <w:rsid w:val="00563211"/>
    <w:rsid w:val="00565851"/>
    <w:rsid w:val="00573DC5"/>
    <w:rsid w:val="00577042"/>
    <w:rsid w:val="00580926"/>
    <w:rsid w:val="0058380D"/>
    <w:rsid w:val="00586084"/>
    <w:rsid w:val="00587F53"/>
    <w:rsid w:val="005A413B"/>
    <w:rsid w:val="005C02AA"/>
    <w:rsid w:val="005C24AC"/>
    <w:rsid w:val="005C41F4"/>
    <w:rsid w:val="005C6734"/>
    <w:rsid w:val="005D1630"/>
    <w:rsid w:val="005E4753"/>
    <w:rsid w:val="005E4F51"/>
    <w:rsid w:val="005F6F07"/>
    <w:rsid w:val="0060131B"/>
    <w:rsid w:val="00603DBA"/>
    <w:rsid w:val="00620632"/>
    <w:rsid w:val="00624A16"/>
    <w:rsid w:val="00634EEE"/>
    <w:rsid w:val="00641403"/>
    <w:rsid w:val="00644A74"/>
    <w:rsid w:val="00660BC2"/>
    <w:rsid w:val="00663E0C"/>
    <w:rsid w:val="00663F26"/>
    <w:rsid w:val="00667525"/>
    <w:rsid w:val="0067078A"/>
    <w:rsid w:val="00670EEF"/>
    <w:rsid w:val="0067573C"/>
    <w:rsid w:val="0067601B"/>
    <w:rsid w:val="00684DE7"/>
    <w:rsid w:val="00685B3C"/>
    <w:rsid w:val="006934E7"/>
    <w:rsid w:val="006935F8"/>
    <w:rsid w:val="006A56E5"/>
    <w:rsid w:val="006A6E77"/>
    <w:rsid w:val="006B6D33"/>
    <w:rsid w:val="006B75FD"/>
    <w:rsid w:val="006B7C85"/>
    <w:rsid w:val="006D0957"/>
    <w:rsid w:val="006E2C12"/>
    <w:rsid w:val="006E6706"/>
    <w:rsid w:val="006F1F55"/>
    <w:rsid w:val="0070455D"/>
    <w:rsid w:val="00705E20"/>
    <w:rsid w:val="007104EE"/>
    <w:rsid w:val="00710E38"/>
    <w:rsid w:val="007126F0"/>
    <w:rsid w:val="00713AC8"/>
    <w:rsid w:val="007207EE"/>
    <w:rsid w:val="00720AC2"/>
    <w:rsid w:val="00724C33"/>
    <w:rsid w:val="00726DA2"/>
    <w:rsid w:val="00726E33"/>
    <w:rsid w:val="00733599"/>
    <w:rsid w:val="0073759A"/>
    <w:rsid w:val="00741CF3"/>
    <w:rsid w:val="007455E4"/>
    <w:rsid w:val="007472C4"/>
    <w:rsid w:val="0075082D"/>
    <w:rsid w:val="00752BF0"/>
    <w:rsid w:val="007604C8"/>
    <w:rsid w:val="00763EFE"/>
    <w:rsid w:val="00764397"/>
    <w:rsid w:val="007656B4"/>
    <w:rsid w:val="007711DE"/>
    <w:rsid w:val="0077338A"/>
    <w:rsid w:val="00787E0C"/>
    <w:rsid w:val="00792AE7"/>
    <w:rsid w:val="00793BAB"/>
    <w:rsid w:val="00797332"/>
    <w:rsid w:val="007A63B6"/>
    <w:rsid w:val="007B1C82"/>
    <w:rsid w:val="007B405E"/>
    <w:rsid w:val="007C1DE9"/>
    <w:rsid w:val="007C2EF9"/>
    <w:rsid w:val="007C5EA0"/>
    <w:rsid w:val="007C658B"/>
    <w:rsid w:val="007C6EE7"/>
    <w:rsid w:val="007D1169"/>
    <w:rsid w:val="007D4E3C"/>
    <w:rsid w:val="007E238E"/>
    <w:rsid w:val="007E4699"/>
    <w:rsid w:val="007E561D"/>
    <w:rsid w:val="007E6ACE"/>
    <w:rsid w:val="007F10EE"/>
    <w:rsid w:val="007F1A69"/>
    <w:rsid w:val="007F1B24"/>
    <w:rsid w:val="007F5AEC"/>
    <w:rsid w:val="007F7BA1"/>
    <w:rsid w:val="00801385"/>
    <w:rsid w:val="00802362"/>
    <w:rsid w:val="008050C8"/>
    <w:rsid w:val="008055E2"/>
    <w:rsid w:val="00805DFB"/>
    <w:rsid w:val="00810F71"/>
    <w:rsid w:val="00821ED5"/>
    <w:rsid w:val="00827394"/>
    <w:rsid w:val="00827577"/>
    <w:rsid w:val="008307E7"/>
    <w:rsid w:val="00833062"/>
    <w:rsid w:val="00834C49"/>
    <w:rsid w:val="00843DB9"/>
    <w:rsid w:val="00846A22"/>
    <w:rsid w:val="0085159B"/>
    <w:rsid w:val="00853221"/>
    <w:rsid w:val="00853BDB"/>
    <w:rsid w:val="00855EE1"/>
    <w:rsid w:val="00857945"/>
    <w:rsid w:val="008601F7"/>
    <w:rsid w:val="00875B6B"/>
    <w:rsid w:val="00882560"/>
    <w:rsid w:val="00892BC2"/>
    <w:rsid w:val="00895287"/>
    <w:rsid w:val="0089572D"/>
    <w:rsid w:val="008A3F86"/>
    <w:rsid w:val="008A691E"/>
    <w:rsid w:val="008B1BC7"/>
    <w:rsid w:val="008B2F05"/>
    <w:rsid w:val="008B75DA"/>
    <w:rsid w:val="008C7193"/>
    <w:rsid w:val="008D320E"/>
    <w:rsid w:val="008D4A72"/>
    <w:rsid w:val="008D74D6"/>
    <w:rsid w:val="008E046F"/>
    <w:rsid w:val="008E6231"/>
    <w:rsid w:val="008E76E0"/>
    <w:rsid w:val="008F0B56"/>
    <w:rsid w:val="008F169D"/>
    <w:rsid w:val="00901A09"/>
    <w:rsid w:val="00901FD7"/>
    <w:rsid w:val="00906F4B"/>
    <w:rsid w:val="009072CD"/>
    <w:rsid w:val="0091002E"/>
    <w:rsid w:val="009100B7"/>
    <w:rsid w:val="0091149D"/>
    <w:rsid w:val="00911EAA"/>
    <w:rsid w:val="00912DD9"/>
    <w:rsid w:val="0092101E"/>
    <w:rsid w:val="0092376F"/>
    <w:rsid w:val="00924C23"/>
    <w:rsid w:val="00940BAD"/>
    <w:rsid w:val="009418B2"/>
    <w:rsid w:val="0094433A"/>
    <w:rsid w:val="009569B0"/>
    <w:rsid w:val="00967636"/>
    <w:rsid w:val="00976262"/>
    <w:rsid w:val="009802EF"/>
    <w:rsid w:val="0098181B"/>
    <w:rsid w:val="00983825"/>
    <w:rsid w:val="009928A9"/>
    <w:rsid w:val="00992D46"/>
    <w:rsid w:val="00996D42"/>
    <w:rsid w:val="009A48A3"/>
    <w:rsid w:val="009A62E5"/>
    <w:rsid w:val="009B41B9"/>
    <w:rsid w:val="009B4A8C"/>
    <w:rsid w:val="009C3997"/>
    <w:rsid w:val="009D3F4C"/>
    <w:rsid w:val="009D5520"/>
    <w:rsid w:val="009D6BDC"/>
    <w:rsid w:val="009E55F5"/>
    <w:rsid w:val="009E7621"/>
    <w:rsid w:val="009F103D"/>
    <w:rsid w:val="00A0082D"/>
    <w:rsid w:val="00A05CE3"/>
    <w:rsid w:val="00A1137B"/>
    <w:rsid w:val="00A201AD"/>
    <w:rsid w:val="00A23A47"/>
    <w:rsid w:val="00A2431B"/>
    <w:rsid w:val="00A300B9"/>
    <w:rsid w:val="00A35DA9"/>
    <w:rsid w:val="00A4181D"/>
    <w:rsid w:val="00A4378E"/>
    <w:rsid w:val="00A51BC0"/>
    <w:rsid w:val="00A653E9"/>
    <w:rsid w:val="00A75C7B"/>
    <w:rsid w:val="00A818EC"/>
    <w:rsid w:val="00A82201"/>
    <w:rsid w:val="00A87692"/>
    <w:rsid w:val="00A93CFE"/>
    <w:rsid w:val="00A93F38"/>
    <w:rsid w:val="00A945F6"/>
    <w:rsid w:val="00A960AE"/>
    <w:rsid w:val="00A97F23"/>
    <w:rsid w:val="00AA5217"/>
    <w:rsid w:val="00AC6F7D"/>
    <w:rsid w:val="00AD3175"/>
    <w:rsid w:val="00AD3461"/>
    <w:rsid w:val="00AD7BEE"/>
    <w:rsid w:val="00AE2BB0"/>
    <w:rsid w:val="00AE3EDA"/>
    <w:rsid w:val="00AE6FEE"/>
    <w:rsid w:val="00AF0046"/>
    <w:rsid w:val="00AF1D43"/>
    <w:rsid w:val="00AF29D3"/>
    <w:rsid w:val="00AF4AD8"/>
    <w:rsid w:val="00B0204C"/>
    <w:rsid w:val="00B02AED"/>
    <w:rsid w:val="00B03BD1"/>
    <w:rsid w:val="00B13CF7"/>
    <w:rsid w:val="00B15915"/>
    <w:rsid w:val="00B21229"/>
    <w:rsid w:val="00B21F0B"/>
    <w:rsid w:val="00B24640"/>
    <w:rsid w:val="00B336E8"/>
    <w:rsid w:val="00B41E51"/>
    <w:rsid w:val="00B47C2B"/>
    <w:rsid w:val="00B5611D"/>
    <w:rsid w:val="00B576DA"/>
    <w:rsid w:val="00B6008C"/>
    <w:rsid w:val="00B6084A"/>
    <w:rsid w:val="00B616B3"/>
    <w:rsid w:val="00B616C5"/>
    <w:rsid w:val="00B635D7"/>
    <w:rsid w:val="00B63E08"/>
    <w:rsid w:val="00B73F7F"/>
    <w:rsid w:val="00B86573"/>
    <w:rsid w:val="00B868D2"/>
    <w:rsid w:val="00B86C99"/>
    <w:rsid w:val="00B91B6E"/>
    <w:rsid w:val="00B92BAF"/>
    <w:rsid w:val="00BA126F"/>
    <w:rsid w:val="00BB65AC"/>
    <w:rsid w:val="00BB7B88"/>
    <w:rsid w:val="00BC0908"/>
    <w:rsid w:val="00BC43A2"/>
    <w:rsid w:val="00BD10A3"/>
    <w:rsid w:val="00BD1B0D"/>
    <w:rsid w:val="00BD345F"/>
    <w:rsid w:val="00BD3D6B"/>
    <w:rsid w:val="00BE11B8"/>
    <w:rsid w:val="00BE5FF6"/>
    <w:rsid w:val="00BE64CB"/>
    <w:rsid w:val="00BE7D5E"/>
    <w:rsid w:val="00BE7F42"/>
    <w:rsid w:val="00BF0E14"/>
    <w:rsid w:val="00BF270D"/>
    <w:rsid w:val="00C0207E"/>
    <w:rsid w:val="00C02977"/>
    <w:rsid w:val="00C05CC7"/>
    <w:rsid w:val="00C07C7A"/>
    <w:rsid w:val="00C11C54"/>
    <w:rsid w:val="00C1455E"/>
    <w:rsid w:val="00C14C81"/>
    <w:rsid w:val="00C14F76"/>
    <w:rsid w:val="00C15801"/>
    <w:rsid w:val="00C17785"/>
    <w:rsid w:val="00C22E66"/>
    <w:rsid w:val="00C22F95"/>
    <w:rsid w:val="00C23536"/>
    <w:rsid w:val="00C24422"/>
    <w:rsid w:val="00C3192E"/>
    <w:rsid w:val="00C34D97"/>
    <w:rsid w:val="00C414F5"/>
    <w:rsid w:val="00C45230"/>
    <w:rsid w:val="00C463BA"/>
    <w:rsid w:val="00C46A62"/>
    <w:rsid w:val="00C54D82"/>
    <w:rsid w:val="00C54ED3"/>
    <w:rsid w:val="00C66386"/>
    <w:rsid w:val="00C712F8"/>
    <w:rsid w:val="00C728EB"/>
    <w:rsid w:val="00C81180"/>
    <w:rsid w:val="00C83610"/>
    <w:rsid w:val="00C95829"/>
    <w:rsid w:val="00CA1BFC"/>
    <w:rsid w:val="00CA38C2"/>
    <w:rsid w:val="00CA44AE"/>
    <w:rsid w:val="00CB44AE"/>
    <w:rsid w:val="00CC2775"/>
    <w:rsid w:val="00CC607E"/>
    <w:rsid w:val="00CD05DF"/>
    <w:rsid w:val="00CD1C29"/>
    <w:rsid w:val="00CD657A"/>
    <w:rsid w:val="00CE154C"/>
    <w:rsid w:val="00CE5343"/>
    <w:rsid w:val="00CE74AD"/>
    <w:rsid w:val="00CF6DB8"/>
    <w:rsid w:val="00CF7FF5"/>
    <w:rsid w:val="00D03AB9"/>
    <w:rsid w:val="00D10B87"/>
    <w:rsid w:val="00D22E02"/>
    <w:rsid w:val="00D24025"/>
    <w:rsid w:val="00D256FC"/>
    <w:rsid w:val="00D3519F"/>
    <w:rsid w:val="00D36776"/>
    <w:rsid w:val="00D40772"/>
    <w:rsid w:val="00D469CC"/>
    <w:rsid w:val="00D52884"/>
    <w:rsid w:val="00D54734"/>
    <w:rsid w:val="00D60007"/>
    <w:rsid w:val="00D63483"/>
    <w:rsid w:val="00D862A5"/>
    <w:rsid w:val="00D922D5"/>
    <w:rsid w:val="00D94934"/>
    <w:rsid w:val="00D9700F"/>
    <w:rsid w:val="00DA4435"/>
    <w:rsid w:val="00DA5CF7"/>
    <w:rsid w:val="00DA6E6E"/>
    <w:rsid w:val="00DA702C"/>
    <w:rsid w:val="00DB0550"/>
    <w:rsid w:val="00DB1E46"/>
    <w:rsid w:val="00DB7959"/>
    <w:rsid w:val="00DC034C"/>
    <w:rsid w:val="00DC7E77"/>
    <w:rsid w:val="00DD0145"/>
    <w:rsid w:val="00DD5730"/>
    <w:rsid w:val="00DE22A9"/>
    <w:rsid w:val="00DE3D8D"/>
    <w:rsid w:val="00DE52C5"/>
    <w:rsid w:val="00DF077A"/>
    <w:rsid w:val="00DF17E0"/>
    <w:rsid w:val="00DF5D3E"/>
    <w:rsid w:val="00E03A4C"/>
    <w:rsid w:val="00E12856"/>
    <w:rsid w:val="00E1762F"/>
    <w:rsid w:val="00E20C10"/>
    <w:rsid w:val="00E26712"/>
    <w:rsid w:val="00E27B5E"/>
    <w:rsid w:val="00E301DA"/>
    <w:rsid w:val="00E30B2E"/>
    <w:rsid w:val="00E43414"/>
    <w:rsid w:val="00E46E92"/>
    <w:rsid w:val="00E541F0"/>
    <w:rsid w:val="00E55BD0"/>
    <w:rsid w:val="00E56009"/>
    <w:rsid w:val="00E7178D"/>
    <w:rsid w:val="00E73DBA"/>
    <w:rsid w:val="00E77D0E"/>
    <w:rsid w:val="00E814B3"/>
    <w:rsid w:val="00E875B7"/>
    <w:rsid w:val="00E94A61"/>
    <w:rsid w:val="00EA33A4"/>
    <w:rsid w:val="00EA5091"/>
    <w:rsid w:val="00EB4057"/>
    <w:rsid w:val="00EB4299"/>
    <w:rsid w:val="00EB7483"/>
    <w:rsid w:val="00ED092F"/>
    <w:rsid w:val="00ED0D41"/>
    <w:rsid w:val="00ED3409"/>
    <w:rsid w:val="00ED42B2"/>
    <w:rsid w:val="00ED62AE"/>
    <w:rsid w:val="00EF0D7D"/>
    <w:rsid w:val="00EF1DBE"/>
    <w:rsid w:val="00F04B17"/>
    <w:rsid w:val="00F1134F"/>
    <w:rsid w:val="00F116F3"/>
    <w:rsid w:val="00F26791"/>
    <w:rsid w:val="00F32501"/>
    <w:rsid w:val="00F33A57"/>
    <w:rsid w:val="00F41449"/>
    <w:rsid w:val="00F43A7C"/>
    <w:rsid w:val="00F458A4"/>
    <w:rsid w:val="00F45E71"/>
    <w:rsid w:val="00F5509C"/>
    <w:rsid w:val="00F645EC"/>
    <w:rsid w:val="00F64960"/>
    <w:rsid w:val="00F649C2"/>
    <w:rsid w:val="00F728AD"/>
    <w:rsid w:val="00F819BB"/>
    <w:rsid w:val="00F92739"/>
    <w:rsid w:val="00F9409F"/>
    <w:rsid w:val="00F96978"/>
    <w:rsid w:val="00F97607"/>
    <w:rsid w:val="00FA2358"/>
    <w:rsid w:val="00FA3CCB"/>
    <w:rsid w:val="00FA47A8"/>
    <w:rsid w:val="00FA6C28"/>
    <w:rsid w:val="00FB141B"/>
    <w:rsid w:val="00FB32E3"/>
    <w:rsid w:val="00FC23E8"/>
    <w:rsid w:val="00FC6D7D"/>
    <w:rsid w:val="00FC749A"/>
    <w:rsid w:val="00FD3263"/>
    <w:rsid w:val="00FD3C60"/>
    <w:rsid w:val="00FE448D"/>
    <w:rsid w:val="00FE5ACC"/>
    <w:rsid w:val="00FE5C85"/>
    <w:rsid w:val="00FE6EA1"/>
    <w:rsid w:val="00FF5F14"/>
    <w:rsid w:val="0FB23E95"/>
    <w:rsid w:val="4293DCAC"/>
    <w:rsid w:val="4FC72056"/>
    <w:rsid w:val="7CDA57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8EDE9"/>
  <w15:chartTrackingRefBased/>
  <w15:docId w15:val="{385FE2C6-EF2D-4A6B-80C6-0E8DA7111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6FC"/>
    <w:rPr>
      <w:rFonts w:ascii="Calibri" w:eastAsia="Calibri" w:hAnsi="Calibri" w:cs="Times New Roman"/>
      <w:lang w:val="es-MX"/>
    </w:rPr>
  </w:style>
  <w:style w:type="paragraph" w:styleId="Ttulo1">
    <w:name w:val="heading 1"/>
    <w:basedOn w:val="Normal"/>
    <w:next w:val="Textoindependiente"/>
    <w:link w:val="Ttulo1Car"/>
    <w:qFormat/>
    <w:rsid w:val="005E4753"/>
    <w:pPr>
      <w:numPr>
        <w:numId w:val="16"/>
      </w:numPr>
      <w:spacing w:after="240" w:line="240" w:lineRule="auto"/>
      <w:outlineLvl w:val="0"/>
    </w:pPr>
    <w:rPr>
      <w:rFonts w:ascii="Times New Roman" w:eastAsia="Times New Roman" w:hAnsi="Times New Roman"/>
      <w:sz w:val="24"/>
      <w:szCs w:val="20"/>
      <w:lang w:val="en-US"/>
    </w:rPr>
  </w:style>
  <w:style w:type="paragraph" w:styleId="Ttulo2">
    <w:name w:val="heading 2"/>
    <w:basedOn w:val="Normal"/>
    <w:next w:val="Textoindependiente"/>
    <w:link w:val="Ttulo2Car"/>
    <w:qFormat/>
    <w:rsid w:val="005E4753"/>
    <w:pPr>
      <w:numPr>
        <w:ilvl w:val="1"/>
        <w:numId w:val="16"/>
      </w:numPr>
      <w:spacing w:after="240" w:line="240" w:lineRule="auto"/>
      <w:ind w:firstLine="1440"/>
      <w:outlineLvl w:val="1"/>
    </w:pPr>
    <w:rPr>
      <w:rFonts w:ascii="Times New Roman" w:eastAsia="Times New Roman" w:hAnsi="Times New Roman"/>
      <w:sz w:val="24"/>
      <w:szCs w:val="20"/>
      <w:lang w:val="en-US"/>
    </w:rPr>
  </w:style>
  <w:style w:type="paragraph" w:styleId="Ttulo3">
    <w:name w:val="heading 3"/>
    <w:basedOn w:val="Normal"/>
    <w:next w:val="Textoindependiente"/>
    <w:link w:val="Ttulo3Car"/>
    <w:qFormat/>
    <w:rsid w:val="005E4753"/>
    <w:pPr>
      <w:numPr>
        <w:ilvl w:val="2"/>
        <w:numId w:val="16"/>
      </w:numPr>
      <w:spacing w:after="240" w:line="240" w:lineRule="auto"/>
      <w:ind w:firstLine="2160"/>
      <w:outlineLvl w:val="2"/>
    </w:pPr>
    <w:rPr>
      <w:rFonts w:ascii="Times New Roman" w:eastAsia="Times New Roman" w:hAnsi="Times New Roman"/>
      <w:sz w:val="24"/>
      <w:szCs w:val="20"/>
      <w:lang w:val="en-US"/>
    </w:rPr>
  </w:style>
  <w:style w:type="paragraph" w:styleId="Ttulo4">
    <w:name w:val="heading 4"/>
    <w:basedOn w:val="Normal"/>
    <w:next w:val="Textoindependiente"/>
    <w:link w:val="Ttulo4Car"/>
    <w:qFormat/>
    <w:rsid w:val="005E4753"/>
    <w:pPr>
      <w:numPr>
        <w:ilvl w:val="3"/>
        <w:numId w:val="16"/>
      </w:numPr>
      <w:spacing w:after="240" w:line="240" w:lineRule="auto"/>
      <w:ind w:firstLine="2880"/>
      <w:outlineLvl w:val="3"/>
    </w:pPr>
    <w:rPr>
      <w:rFonts w:ascii="Times New Roman" w:eastAsia="Times New Roman" w:hAnsi="Times New Roman"/>
      <w:sz w:val="24"/>
      <w:szCs w:val="20"/>
      <w:lang w:val="en-US"/>
    </w:rPr>
  </w:style>
  <w:style w:type="paragraph" w:styleId="Ttulo5">
    <w:name w:val="heading 5"/>
    <w:basedOn w:val="Normal"/>
    <w:next w:val="Textoindependiente"/>
    <w:link w:val="Ttulo5Car"/>
    <w:qFormat/>
    <w:rsid w:val="005E4753"/>
    <w:pPr>
      <w:numPr>
        <w:ilvl w:val="4"/>
        <w:numId w:val="16"/>
      </w:numPr>
      <w:spacing w:after="240" w:line="240" w:lineRule="auto"/>
      <w:ind w:firstLine="3600"/>
      <w:outlineLvl w:val="4"/>
    </w:pPr>
    <w:rPr>
      <w:rFonts w:ascii="Times New Roman" w:eastAsia="Times New Roman" w:hAnsi="Times New Roman"/>
      <w:sz w:val="24"/>
      <w:szCs w:val="20"/>
      <w:lang w:val="en-US"/>
    </w:rPr>
  </w:style>
  <w:style w:type="paragraph" w:styleId="Ttulo6">
    <w:name w:val="heading 6"/>
    <w:basedOn w:val="Normal"/>
    <w:next w:val="Textoindependiente"/>
    <w:link w:val="Ttulo6Car"/>
    <w:qFormat/>
    <w:rsid w:val="005E4753"/>
    <w:pPr>
      <w:keepNext/>
      <w:keepLines/>
      <w:numPr>
        <w:ilvl w:val="5"/>
        <w:numId w:val="16"/>
      </w:numPr>
      <w:spacing w:after="0" w:line="480" w:lineRule="exact"/>
      <w:ind w:right="720"/>
      <w:outlineLvl w:val="5"/>
    </w:pPr>
    <w:rPr>
      <w:rFonts w:ascii="Times New Roman" w:eastAsia="Times New Roman" w:hAnsi="Times New Roman"/>
      <w:sz w:val="24"/>
      <w:szCs w:val="20"/>
      <w:lang w:val="en-US"/>
    </w:rPr>
  </w:style>
  <w:style w:type="paragraph" w:styleId="Ttulo7">
    <w:name w:val="heading 7"/>
    <w:basedOn w:val="Normal"/>
    <w:next w:val="Textoindependiente"/>
    <w:link w:val="Ttulo7Car"/>
    <w:qFormat/>
    <w:rsid w:val="005E4753"/>
    <w:pPr>
      <w:keepNext/>
      <w:keepLines/>
      <w:numPr>
        <w:ilvl w:val="6"/>
        <w:numId w:val="16"/>
      </w:numPr>
      <w:spacing w:after="0" w:line="480" w:lineRule="exact"/>
      <w:ind w:right="720"/>
      <w:outlineLvl w:val="6"/>
    </w:pPr>
    <w:rPr>
      <w:rFonts w:ascii="Times New Roman" w:eastAsia="Times New Roman" w:hAnsi="Times New Roman"/>
      <w:sz w:val="24"/>
      <w:szCs w:val="20"/>
      <w:lang w:val="en-US"/>
    </w:rPr>
  </w:style>
  <w:style w:type="paragraph" w:styleId="Ttulo8">
    <w:name w:val="heading 8"/>
    <w:basedOn w:val="Normal"/>
    <w:next w:val="Textoindependiente"/>
    <w:link w:val="Ttulo8Car"/>
    <w:qFormat/>
    <w:rsid w:val="005E4753"/>
    <w:pPr>
      <w:keepNext/>
      <w:keepLines/>
      <w:numPr>
        <w:ilvl w:val="7"/>
        <w:numId w:val="16"/>
      </w:numPr>
      <w:spacing w:after="0" w:line="480" w:lineRule="exact"/>
      <w:ind w:right="720"/>
      <w:outlineLvl w:val="7"/>
    </w:pPr>
    <w:rPr>
      <w:rFonts w:ascii="Times New Roman" w:eastAsia="Times New Roman" w:hAnsi="Times New Roman"/>
      <w:sz w:val="24"/>
      <w:szCs w:val="20"/>
      <w:lang w:val="en-US"/>
    </w:rPr>
  </w:style>
  <w:style w:type="paragraph" w:styleId="Ttulo9">
    <w:name w:val="heading 9"/>
    <w:basedOn w:val="Normal"/>
    <w:next w:val="Textoindependiente"/>
    <w:link w:val="Ttulo9Car"/>
    <w:qFormat/>
    <w:rsid w:val="005E4753"/>
    <w:pPr>
      <w:keepNext/>
      <w:keepLines/>
      <w:numPr>
        <w:ilvl w:val="8"/>
        <w:numId w:val="16"/>
      </w:numPr>
      <w:spacing w:after="0" w:line="480" w:lineRule="exact"/>
      <w:ind w:right="720"/>
      <w:outlineLvl w:val="8"/>
    </w:pPr>
    <w:rPr>
      <w:rFonts w:ascii="Times New Roman" w:eastAsia="Times New Roman" w:hAnsi="Times New Roman"/>
      <w:sz w:val="24"/>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D256FC"/>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D256FC"/>
    <w:rPr>
      <w:rFonts w:ascii="Calibri" w:eastAsia="Calibri" w:hAnsi="Calibri" w:cs="Times New Roman"/>
    </w:rPr>
  </w:style>
  <w:style w:type="paragraph" w:styleId="Encabezado">
    <w:name w:val="header"/>
    <w:basedOn w:val="Normal"/>
    <w:link w:val="EncabezadoCar"/>
    <w:uiPriority w:val="99"/>
    <w:rsid w:val="00D256FC"/>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D256FC"/>
    <w:rPr>
      <w:rFonts w:ascii="Calibri" w:eastAsia="Calibri" w:hAnsi="Calibri" w:cs="Times New Roman"/>
    </w:rPr>
  </w:style>
  <w:style w:type="character" w:styleId="Nmerodepgina">
    <w:name w:val="page number"/>
    <w:basedOn w:val="Fuentedeprrafopredeter"/>
    <w:uiPriority w:val="99"/>
    <w:rsid w:val="00D256FC"/>
    <w:rPr>
      <w:rFonts w:cs="Times New Roman"/>
    </w:rPr>
  </w:style>
  <w:style w:type="paragraph" w:styleId="Prrafodelista">
    <w:name w:val="List Paragraph"/>
    <w:aliases w:val="parrafo,Bullet List Paragraph,Use Case List Paragraph,lp1,Bulleted List1,bl1,Bulleted List 1 Char,bl1 Char Char Char Char,bl11,Bulleted List 1 Char1,Bulleted List Char1 Char Char,Bulleted List2,bl12,Parrafo,List Paragraph1,Bulleted List"/>
    <w:basedOn w:val="Normal"/>
    <w:link w:val="PrrafodelistaCar"/>
    <w:uiPriority w:val="34"/>
    <w:qFormat/>
    <w:rsid w:val="00D256FC"/>
    <w:pPr>
      <w:ind w:left="720"/>
      <w:contextualSpacing/>
    </w:pPr>
  </w:style>
  <w:style w:type="paragraph" w:customStyle="1" w:styleId="xmsonormal">
    <w:name w:val="x_msonormal"/>
    <w:basedOn w:val="Normal"/>
    <w:rsid w:val="00D256FC"/>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Descripcin">
    <w:name w:val="caption"/>
    <w:basedOn w:val="Normal"/>
    <w:semiHidden/>
    <w:unhideWhenUsed/>
    <w:qFormat/>
    <w:rsid w:val="00D256FC"/>
    <w:pPr>
      <w:widowControl w:val="0"/>
      <w:suppressLineNumbers/>
      <w:suppressAutoHyphens/>
      <w:autoSpaceDE w:val="0"/>
      <w:spacing w:before="120" w:after="120" w:line="240" w:lineRule="auto"/>
    </w:pPr>
    <w:rPr>
      <w:rFonts w:ascii="Times New Roman" w:eastAsia="Times New Roman" w:hAnsi="Times New Roman"/>
      <w:i/>
      <w:iCs/>
      <w:sz w:val="24"/>
      <w:szCs w:val="24"/>
      <w:lang w:val="es-CO" w:eastAsia="zh-CN" w:bidi="en-US"/>
    </w:rPr>
  </w:style>
  <w:style w:type="paragraph" w:styleId="Textocomentario">
    <w:name w:val="annotation text"/>
    <w:basedOn w:val="Normal"/>
    <w:link w:val="TextocomentarioCar"/>
    <w:uiPriority w:val="99"/>
    <w:unhideWhenUsed/>
    <w:rsid w:val="00D256FC"/>
    <w:pPr>
      <w:spacing w:line="240" w:lineRule="auto"/>
    </w:pPr>
    <w:rPr>
      <w:rFonts w:cs="Calibri"/>
      <w:sz w:val="20"/>
      <w:szCs w:val="20"/>
      <w:lang w:val="es-CO" w:eastAsia="es-CO"/>
    </w:rPr>
  </w:style>
  <w:style w:type="character" w:customStyle="1" w:styleId="TextocomentarioCar">
    <w:name w:val="Texto comentario Car"/>
    <w:basedOn w:val="Fuentedeprrafopredeter"/>
    <w:link w:val="Textocomentario"/>
    <w:uiPriority w:val="99"/>
    <w:rsid w:val="00D256FC"/>
    <w:rPr>
      <w:rFonts w:ascii="Calibri" w:eastAsia="Calibri" w:hAnsi="Calibri" w:cs="Calibri"/>
      <w:sz w:val="20"/>
      <w:szCs w:val="20"/>
      <w:lang w:eastAsia="es-CO"/>
    </w:rPr>
  </w:style>
  <w:style w:type="character" w:styleId="Refdecomentario">
    <w:name w:val="annotation reference"/>
    <w:basedOn w:val="Fuentedeprrafopredeter"/>
    <w:uiPriority w:val="99"/>
    <w:unhideWhenUsed/>
    <w:rsid w:val="00D256FC"/>
    <w:rPr>
      <w:sz w:val="16"/>
      <w:szCs w:val="16"/>
    </w:rPr>
  </w:style>
  <w:style w:type="paragraph" w:styleId="Asuntodelcomentario">
    <w:name w:val="annotation subject"/>
    <w:basedOn w:val="Textocomentario"/>
    <w:next w:val="Textocomentario"/>
    <w:link w:val="AsuntodelcomentarioCar"/>
    <w:uiPriority w:val="99"/>
    <w:semiHidden/>
    <w:unhideWhenUsed/>
    <w:rsid w:val="00580926"/>
    <w:rPr>
      <w:rFonts w:cs="Times New Roman"/>
      <w:b/>
      <w:bCs/>
      <w:lang w:val="es-MX" w:eastAsia="en-US"/>
    </w:rPr>
  </w:style>
  <w:style w:type="character" w:customStyle="1" w:styleId="AsuntodelcomentarioCar">
    <w:name w:val="Asunto del comentario Car"/>
    <w:basedOn w:val="TextocomentarioCar"/>
    <w:link w:val="Asuntodelcomentario"/>
    <w:uiPriority w:val="99"/>
    <w:semiHidden/>
    <w:rsid w:val="00580926"/>
    <w:rPr>
      <w:rFonts w:ascii="Calibri" w:eastAsia="Calibri" w:hAnsi="Calibri" w:cs="Times New Roman"/>
      <w:b/>
      <w:bCs/>
      <w:sz w:val="20"/>
      <w:szCs w:val="20"/>
      <w:lang w:val="es-MX" w:eastAsia="es-CO"/>
    </w:rPr>
  </w:style>
  <w:style w:type="paragraph" w:styleId="Textodeglobo">
    <w:name w:val="Balloon Text"/>
    <w:basedOn w:val="Normal"/>
    <w:link w:val="TextodegloboCar"/>
    <w:uiPriority w:val="99"/>
    <w:semiHidden/>
    <w:unhideWhenUsed/>
    <w:rsid w:val="0058092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80926"/>
    <w:rPr>
      <w:rFonts w:ascii="Segoe UI" w:eastAsia="Calibri" w:hAnsi="Segoe UI" w:cs="Segoe UI"/>
      <w:sz w:val="18"/>
      <w:szCs w:val="18"/>
      <w:lang w:val="es-MX"/>
    </w:rPr>
  </w:style>
  <w:style w:type="character" w:customStyle="1" w:styleId="PrrafodelistaCar">
    <w:name w:val="Párrafo de lista Car"/>
    <w:aliases w:val="parrafo Car,Bullet List Paragraph Car,Use Case List Paragraph Car,lp1 Car,Bulleted List1 Car,bl1 Car,Bulleted List 1 Char Car,bl1 Char Char Char Char Car,bl11 Car,Bulleted List 1 Char1 Car,Bulleted List Char1 Char Char Car,bl12 Car"/>
    <w:basedOn w:val="Fuentedeprrafopredeter"/>
    <w:link w:val="Prrafodelista"/>
    <w:uiPriority w:val="34"/>
    <w:qFormat/>
    <w:locked/>
    <w:rsid w:val="002A7BF1"/>
    <w:rPr>
      <w:rFonts w:ascii="Calibri" w:eastAsia="Calibri" w:hAnsi="Calibri" w:cs="Times New Roman"/>
      <w:lang w:val="es-MX"/>
    </w:rPr>
  </w:style>
  <w:style w:type="table" w:styleId="Tablaconcuadrcula">
    <w:name w:val="Table Grid"/>
    <w:basedOn w:val="Tablanormal"/>
    <w:uiPriority w:val="39"/>
    <w:rsid w:val="002A7BF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875B6B"/>
    <w:pPr>
      <w:spacing w:after="240" w:line="240" w:lineRule="auto"/>
    </w:pPr>
    <w:rPr>
      <w:rFonts w:ascii="Times New Roman" w:eastAsia="Times New Roman" w:hAnsi="Times New Roman"/>
      <w:sz w:val="24"/>
      <w:szCs w:val="20"/>
      <w:lang w:val="en-US"/>
    </w:rPr>
  </w:style>
  <w:style w:type="character" w:customStyle="1" w:styleId="TextoindependienteCar">
    <w:name w:val="Texto independiente Car"/>
    <w:basedOn w:val="Fuentedeprrafopredeter"/>
    <w:link w:val="Textoindependiente"/>
    <w:rsid w:val="00875B6B"/>
    <w:rPr>
      <w:rFonts w:ascii="Times New Roman" w:eastAsia="Times New Roman" w:hAnsi="Times New Roman" w:cs="Times New Roman"/>
      <w:sz w:val="24"/>
      <w:szCs w:val="20"/>
      <w:lang w:val="en-US"/>
    </w:rPr>
  </w:style>
  <w:style w:type="character" w:customStyle="1" w:styleId="Ttulo1Car">
    <w:name w:val="Título 1 Car"/>
    <w:basedOn w:val="Fuentedeprrafopredeter"/>
    <w:link w:val="Ttulo1"/>
    <w:rsid w:val="005E4753"/>
    <w:rPr>
      <w:rFonts w:ascii="Times New Roman" w:eastAsia="Times New Roman" w:hAnsi="Times New Roman" w:cs="Times New Roman"/>
      <w:sz w:val="24"/>
      <w:szCs w:val="20"/>
      <w:lang w:val="en-US"/>
    </w:rPr>
  </w:style>
  <w:style w:type="character" w:customStyle="1" w:styleId="Ttulo2Car">
    <w:name w:val="Título 2 Car"/>
    <w:basedOn w:val="Fuentedeprrafopredeter"/>
    <w:link w:val="Ttulo2"/>
    <w:rsid w:val="005E4753"/>
    <w:rPr>
      <w:rFonts w:ascii="Times New Roman" w:eastAsia="Times New Roman" w:hAnsi="Times New Roman" w:cs="Times New Roman"/>
      <w:sz w:val="24"/>
      <w:szCs w:val="20"/>
      <w:lang w:val="en-US"/>
    </w:rPr>
  </w:style>
  <w:style w:type="character" w:customStyle="1" w:styleId="Ttulo3Car">
    <w:name w:val="Título 3 Car"/>
    <w:basedOn w:val="Fuentedeprrafopredeter"/>
    <w:link w:val="Ttulo3"/>
    <w:rsid w:val="005E4753"/>
    <w:rPr>
      <w:rFonts w:ascii="Times New Roman" w:eastAsia="Times New Roman" w:hAnsi="Times New Roman" w:cs="Times New Roman"/>
      <w:sz w:val="24"/>
      <w:szCs w:val="20"/>
      <w:lang w:val="en-US"/>
    </w:rPr>
  </w:style>
  <w:style w:type="character" w:customStyle="1" w:styleId="Ttulo4Car">
    <w:name w:val="Título 4 Car"/>
    <w:basedOn w:val="Fuentedeprrafopredeter"/>
    <w:link w:val="Ttulo4"/>
    <w:rsid w:val="005E4753"/>
    <w:rPr>
      <w:rFonts w:ascii="Times New Roman" w:eastAsia="Times New Roman" w:hAnsi="Times New Roman" w:cs="Times New Roman"/>
      <w:sz w:val="24"/>
      <w:szCs w:val="20"/>
      <w:lang w:val="en-US"/>
    </w:rPr>
  </w:style>
  <w:style w:type="character" w:customStyle="1" w:styleId="Ttulo5Car">
    <w:name w:val="Título 5 Car"/>
    <w:basedOn w:val="Fuentedeprrafopredeter"/>
    <w:link w:val="Ttulo5"/>
    <w:rsid w:val="005E4753"/>
    <w:rPr>
      <w:rFonts w:ascii="Times New Roman" w:eastAsia="Times New Roman" w:hAnsi="Times New Roman" w:cs="Times New Roman"/>
      <w:sz w:val="24"/>
      <w:szCs w:val="20"/>
      <w:lang w:val="en-US"/>
    </w:rPr>
  </w:style>
  <w:style w:type="character" w:customStyle="1" w:styleId="Ttulo6Car">
    <w:name w:val="Título 6 Car"/>
    <w:basedOn w:val="Fuentedeprrafopredeter"/>
    <w:link w:val="Ttulo6"/>
    <w:rsid w:val="005E4753"/>
    <w:rPr>
      <w:rFonts w:ascii="Times New Roman" w:eastAsia="Times New Roman" w:hAnsi="Times New Roman" w:cs="Times New Roman"/>
      <w:sz w:val="24"/>
      <w:szCs w:val="20"/>
      <w:lang w:val="en-US"/>
    </w:rPr>
  </w:style>
  <w:style w:type="character" w:customStyle="1" w:styleId="Ttulo7Car">
    <w:name w:val="Título 7 Car"/>
    <w:basedOn w:val="Fuentedeprrafopredeter"/>
    <w:link w:val="Ttulo7"/>
    <w:rsid w:val="005E4753"/>
    <w:rPr>
      <w:rFonts w:ascii="Times New Roman" w:eastAsia="Times New Roman" w:hAnsi="Times New Roman" w:cs="Times New Roman"/>
      <w:sz w:val="24"/>
      <w:szCs w:val="20"/>
      <w:lang w:val="en-US"/>
    </w:rPr>
  </w:style>
  <w:style w:type="character" w:customStyle="1" w:styleId="Ttulo8Car">
    <w:name w:val="Título 8 Car"/>
    <w:basedOn w:val="Fuentedeprrafopredeter"/>
    <w:link w:val="Ttulo8"/>
    <w:rsid w:val="005E4753"/>
    <w:rPr>
      <w:rFonts w:ascii="Times New Roman" w:eastAsia="Times New Roman" w:hAnsi="Times New Roman" w:cs="Times New Roman"/>
      <w:sz w:val="24"/>
      <w:szCs w:val="20"/>
      <w:lang w:val="en-US"/>
    </w:rPr>
  </w:style>
  <w:style w:type="character" w:customStyle="1" w:styleId="Ttulo9Car">
    <w:name w:val="Título 9 Car"/>
    <w:basedOn w:val="Fuentedeprrafopredeter"/>
    <w:link w:val="Ttulo9"/>
    <w:rsid w:val="005E4753"/>
    <w:rPr>
      <w:rFonts w:ascii="Times New Roman" w:eastAsia="Times New Roman" w:hAnsi="Times New Roman" w:cs="Times New Roman"/>
      <w:sz w:val="24"/>
      <w:szCs w:val="20"/>
      <w:lang w:val="en-US"/>
    </w:rPr>
  </w:style>
  <w:style w:type="paragraph" w:styleId="Revisin">
    <w:name w:val="Revision"/>
    <w:hidden/>
    <w:uiPriority w:val="99"/>
    <w:semiHidden/>
    <w:rsid w:val="003D0E62"/>
    <w:pPr>
      <w:spacing w:after="0" w:line="240" w:lineRule="auto"/>
    </w:pPr>
    <w:rPr>
      <w:rFonts w:ascii="Calibri" w:eastAsia="Calibri" w:hAnsi="Calibri" w:cs="Times New Roman"/>
      <w:lang w:val="es-MX"/>
    </w:rPr>
  </w:style>
  <w:style w:type="paragraph" w:styleId="NormalWeb">
    <w:name w:val="Normal (Web)"/>
    <w:basedOn w:val="Normal"/>
    <w:uiPriority w:val="99"/>
    <w:semiHidden/>
    <w:unhideWhenUsed/>
    <w:rsid w:val="0091149D"/>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Hipervnculo">
    <w:name w:val="Hyperlink"/>
    <w:basedOn w:val="Fuentedeprrafopredeter"/>
    <w:uiPriority w:val="99"/>
    <w:unhideWhenUsed/>
    <w:rsid w:val="0091149D"/>
    <w:rPr>
      <w:color w:val="0000FF"/>
      <w:u w:val="single"/>
    </w:rPr>
  </w:style>
  <w:style w:type="character" w:customStyle="1" w:styleId="UnresolvedMention">
    <w:name w:val="Unresolved Mention"/>
    <w:basedOn w:val="Fuentedeprrafopredeter"/>
    <w:uiPriority w:val="99"/>
    <w:semiHidden/>
    <w:unhideWhenUsed/>
    <w:rsid w:val="00BB7B88"/>
    <w:rPr>
      <w:color w:val="605E5C"/>
      <w:shd w:val="clear" w:color="auto" w:fill="E1DFDD"/>
    </w:rPr>
  </w:style>
  <w:style w:type="character" w:customStyle="1" w:styleId="il">
    <w:name w:val="il"/>
    <w:basedOn w:val="Fuentedeprrafopredeter"/>
    <w:rsid w:val="00E54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91889">
      <w:bodyDiv w:val="1"/>
      <w:marLeft w:val="0"/>
      <w:marRight w:val="0"/>
      <w:marTop w:val="0"/>
      <w:marBottom w:val="0"/>
      <w:divBdr>
        <w:top w:val="none" w:sz="0" w:space="0" w:color="auto"/>
        <w:left w:val="none" w:sz="0" w:space="0" w:color="auto"/>
        <w:bottom w:val="none" w:sz="0" w:space="0" w:color="auto"/>
        <w:right w:val="none" w:sz="0" w:space="0" w:color="auto"/>
      </w:divBdr>
    </w:div>
    <w:div w:id="300379338">
      <w:bodyDiv w:val="1"/>
      <w:marLeft w:val="0"/>
      <w:marRight w:val="0"/>
      <w:marTop w:val="0"/>
      <w:marBottom w:val="0"/>
      <w:divBdr>
        <w:top w:val="none" w:sz="0" w:space="0" w:color="auto"/>
        <w:left w:val="none" w:sz="0" w:space="0" w:color="auto"/>
        <w:bottom w:val="none" w:sz="0" w:space="0" w:color="auto"/>
        <w:right w:val="none" w:sz="0" w:space="0" w:color="auto"/>
      </w:divBdr>
    </w:div>
    <w:div w:id="310522592">
      <w:bodyDiv w:val="1"/>
      <w:marLeft w:val="0"/>
      <w:marRight w:val="0"/>
      <w:marTop w:val="0"/>
      <w:marBottom w:val="0"/>
      <w:divBdr>
        <w:top w:val="none" w:sz="0" w:space="0" w:color="auto"/>
        <w:left w:val="none" w:sz="0" w:space="0" w:color="auto"/>
        <w:bottom w:val="none" w:sz="0" w:space="0" w:color="auto"/>
        <w:right w:val="none" w:sz="0" w:space="0" w:color="auto"/>
      </w:divBdr>
    </w:div>
    <w:div w:id="573858549">
      <w:bodyDiv w:val="1"/>
      <w:marLeft w:val="0"/>
      <w:marRight w:val="0"/>
      <w:marTop w:val="0"/>
      <w:marBottom w:val="0"/>
      <w:divBdr>
        <w:top w:val="none" w:sz="0" w:space="0" w:color="auto"/>
        <w:left w:val="none" w:sz="0" w:space="0" w:color="auto"/>
        <w:bottom w:val="none" w:sz="0" w:space="0" w:color="auto"/>
        <w:right w:val="none" w:sz="0" w:space="0" w:color="auto"/>
      </w:divBdr>
    </w:div>
    <w:div w:id="938173872">
      <w:bodyDiv w:val="1"/>
      <w:marLeft w:val="0"/>
      <w:marRight w:val="0"/>
      <w:marTop w:val="0"/>
      <w:marBottom w:val="0"/>
      <w:divBdr>
        <w:top w:val="none" w:sz="0" w:space="0" w:color="auto"/>
        <w:left w:val="none" w:sz="0" w:space="0" w:color="auto"/>
        <w:bottom w:val="none" w:sz="0" w:space="0" w:color="auto"/>
        <w:right w:val="none" w:sz="0" w:space="0" w:color="auto"/>
      </w:divBdr>
    </w:div>
    <w:div w:id="956065697">
      <w:bodyDiv w:val="1"/>
      <w:marLeft w:val="0"/>
      <w:marRight w:val="0"/>
      <w:marTop w:val="0"/>
      <w:marBottom w:val="0"/>
      <w:divBdr>
        <w:top w:val="none" w:sz="0" w:space="0" w:color="auto"/>
        <w:left w:val="none" w:sz="0" w:space="0" w:color="auto"/>
        <w:bottom w:val="none" w:sz="0" w:space="0" w:color="auto"/>
        <w:right w:val="none" w:sz="0" w:space="0" w:color="auto"/>
      </w:divBdr>
    </w:div>
    <w:div w:id="1181118970">
      <w:bodyDiv w:val="1"/>
      <w:marLeft w:val="0"/>
      <w:marRight w:val="0"/>
      <w:marTop w:val="0"/>
      <w:marBottom w:val="0"/>
      <w:divBdr>
        <w:top w:val="none" w:sz="0" w:space="0" w:color="auto"/>
        <w:left w:val="none" w:sz="0" w:space="0" w:color="auto"/>
        <w:bottom w:val="none" w:sz="0" w:space="0" w:color="auto"/>
        <w:right w:val="none" w:sz="0" w:space="0" w:color="auto"/>
      </w:divBdr>
      <w:divsChild>
        <w:div w:id="1362977499">
          <w:marLeft w:val="0"/>
          <w:marRight w:val="0"/>
          <w:marTop w:val="0"/>
          <w:marBottom w:val="0"/>
          <w:divBdr>
            <w:top w:val="none" w:sz="0" w:space="0" w:color="auto"/>
            <w:left w:val="none" w:sz="0" w:space="0" w:color="auto"/>
            <w:bottom w:val="none" w:sz="0" w:space="0" w:color="auto"/>
            <w:right w:val="none" w:sz="0" w:space="0" w:color="auto"/>
          </w:divBdr>
        </w:div>
        <w:div w:id="7878127">
          <w:marLeft w:val="0"/>
          <w:marRight w:val="0"/>
          <w:marTop w:val="0"/>
          <w:marBottom w:val="0"/>
          <w:divBdr>
            <w:top w:val="none" w:sz="0" w:space="0" w:color="auto"/>
            <w:left w:val="none" w:sz="0" w:space="0" w:color="auto"/>
            <w:bottom w:val="none" w:sz="0" w:space="0" w:color="auto"/>
            <w:right w:val="none" w:sz="0" w:space="0" w:color="auto"/>
          </w:divBdr>
        </w:div>
        <w:div w:id="2033340630">
          <w:marLeft w:val="0"/>
          <w:marRight w:val="0"/>
          <w:marTop w:val="0"/>
          <w:marBottom w:val="0"/>
          <w:divBdr>
            <w:top w:val="none" w:sz="0" w:space="0" w:color="auto"/>
            <w:left w:val="none" w:sz="0" w:space="0" w:color="auto"/>
            <w:bottom w:val="none" w:sz="0" w:space="0" w:color="auto"/>
            <w:right w:val="none" w:sz="0" w:space="0" w:color="auto"/>
          </w:divBdr>
          <w:divsChild>
            <w:div w:id="411664003">
              <w:marLeft w:val="0"/>
              <w:marRight w:val="0"/>
              <w:marTop w:val="0"/>
              <w:marBottom w:val="0"/>
              <w:divBdr>
                <w:top w:val="none" w:sz="0" w:space="0" w:color="auto"/>
                <w:left w:val="none" w:sz="0" w:space="0" w:color="auto"/>
                <w:bottom w:val="none" w:sz="0" w:space="0" w:color="auto"/>
                <w:right w:val="none" w:sz="0" w:space="0" w:color="auto"/>
              </w:divBdr>
            </w:div>
            <w:div w:id="82606557">
              <w:marLeft w:val="0"/>
              <w:marRight w:val="0"/>
              <w:marTop w:val="0"/>
              <w:marBottom w:val="0"/>
              <w:divBdr>
                <w:top w:val="none" w:sz="0" w:space="0" w:color="auto"/>
                <w:left w:val="none" w:sz="0" w:space="0" w:color="auto"/>
                <w:bottom w:val="none" w:sz="0" w:space="0" w:color="auto"/>
                <w:right w:val="none" w:sz="0" w:space="0" w:color="auto"/>
              </w:divBdr>
            </w:div>
            <w:div w:id="996769364">
              <w:marLeft w:val="0"/>
              <w:marRight w:val="0"/>
              <w:marTop w:val="0"/>
              <w:marBottom w:val="0"/>
              <w:divBdr>
                <w:top w:val="none" w:sz="0" w:space="0" w:color="auto"/>
                <w:left w:val="none" w:sz="0" w:space="0" w:color="auto"/>
                <w:bottom w:val="none" w:sz="0" w:space="0" w:color="auto"/>
                <w:right w:val="none" w:sz="0" w:space="0" w:color="auto"/>
              </w:divBdr>
              <w:divsChild>
                <w:div w:id="361050998">
                  <w:marLeft w:val="0"/>
                  <w:marRight w:val="0"/>
                  <w:marTop w:val="0"/>
                  <w:marBottom w:val="0"/>
                  <w:divBdr>
                    <w:top w:val="none" w:sz="0" w:space="0" w:color="auto"/>
                    <w:left w:val="none" w:sz="0" w:space="0" w:color="auto"/>
                    <w:bottom w:val="none" w:sz="0" w:space="0" w:color="auto"/>
                    <w:right w:val="none" w:sz="0" w:space="0" w:color="auto"/>
                  </w:divBdr>
                  <w:divsChild>
                    <w:div w:id="89667782">
                      <w:marLeft w:val="0"/>
                      <w:marRight w:val="0"/>
                      <w:marTop w:val="0"/>
                      <w:marBottom w:val="0"/>
                      <w:divBdr>
                        <w:top w:val="none" w:sz="0" w:space="0" w:color="auto"/>
                        <w:left w:val="none" w:sz="0" w:space="0" w:color="auto"/>
                        <w:bottom w:val="none" w:sz="0" w:space="0" w:color="auto"/>
                        <w:right w:val="none" w:sz="0" w:space="0" w:color="auto"/>
                      </w:divBdr>
                      <w:divsChild>
                        <w:div w:id="136821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786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697A0-202F-4C59-AC6A-84DED7776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4224</Words>
  <Characters>23235</Characters>
  <Application>Microsoft Office Word</Application>
  <DocSecurity>0</DocSecurity>
  <Lines>193</Lines>
  <Paragraphs>54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Calderon</dc:creator>
  <cp:keywords/>
  <dc:description/>
  <cp:lastModifiedBy>Maria del Rosario Casas Diaz</cp:lastModifiedBy>
  <cp:revision>4</cp:revision>
  <cp:lastPrinted>2025-04-09T13:20:00Z</cp:lastPrinted>
  <dcterms:created xsi:type="dcterms:W3CDTF">2025-04-09T13:48:00Z</dcterms:created>
  <dcterms:modified xsi:type="dcterms:W3CDTF">2025-04-28T20:59:00Z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56a699-e9bd-437a-8412-901342082749_Enabled">
    <vt:lpwstr>true</vt:lpwstr>
  </property>
  <property fmtid="{D5CDD505-2E9C-101B-9397-08002B2CF9AE}" pid="3" name="MSIP_Label_2c56a699-e9bd-437a-8412-901342082749_SetDate">
    <vt:lpwstr>2022-12-15T17:07:24Z</vt:lpwstr>
  </property>
  <property fmtid="{D5CDD505-2E9C-101B-9397-08002B2CF9AE}" pid="4" name="MSIP_Label_2c56a699-e9bd-437a-8412-901342082749_Method">
    <vt:lpwstr>Privileged</vt:lpwstr>
  </property>
  <property fmtid="{D5CDD505-2E9C-101B-9397-08002B2CF9AE}" pid="5" name="MSIP_Label_2c56a699-e9bd-437a-8412-901342082749_Name">
    <vt:lpwstr>2c56a699-e9bd-437a-8412-901342082749</vt:lpwstr>
  </property>
  <property fmtid="{D5CDD505-2E9C-101B-9397-08002B2CF9AE}" pid="6" name="MSIP_Label_2c56a699-e9bd-437a-8412-901342082749_SiteId">
    <vt:lpwstr>a00de4ec-48a8-43a6-be74-e31274e2060d</vt:lpwstr>
  </property>
  <property fmtid="{D5CDD505-2E9C-101B-9397-08002B2CF9AE}" pid="7" name="MSIP_Label_2c56a699-e9bd-437a-8412-901342082749_ActionId">
    <vt:lpwstr>40c1bba3-58a4-4064-b30c-da7f8a226b93</vt:lpwstr>
  </property>
  <property fmtid="{D5CDD505-2E9C-101B-9397-08002B2CF9AE}" pid="8" name="MSIP_Label_2c56a699-e9bd-437a-8412-901342082749_ContentBits">
    <vt:lpwstr>1</vt:lpwstr>
  </property>
  <property fmtid="{D5CDD505-2E9C-101B-9397-08002B2CF9AE}" pid="9" name="MerckAIPLabel">
    <vt:lpwstr>Confidential</vt:lpwstr>
  </property>
  <property fmtid="{D5CDD505-2E9C-101B-9397-08002B2CF9AE}" pid="10" name="MerckAIPDataExchange">
    <vt:lpwstr>!MRKMIP@Confidential</vt:lpwstr>
  </property>
  <property fmtid="{D5CDD505-2E9C-101B-9397-08002B2CF9AE}" pid="11" name="_AdHocReviewCycleID">
    <vt:i4>-132168884</vt:i4>
  </property>
  <property fmtid="{D5CDD505-2E9C-101B-9397-08002B2CF9AE}" pid="12" name="_NewReviewCycle">
    <vt:lpwstr/>
  </property>
  <property fmtid="{D5CDD505-2E9C-101B-9397-08002B2CF9AE}" pid="13" name="_EmailSubject">
    <vt:lpwstr>[Confidential] FW: Acuerdo de confidencialidad MSD</vt:lpwstr>
  </property>
  <property fmtid="{D5CDD505-2E9C-101B-9397-08002B2CF9AE}" pid="14" name="_AuthorEmail">
    <vt:lpwstr>catalina.rodriguez@merck.com</vt:lpwstr>
  </property>
  <property fmtid="{D5CDD505-2E9C-101B-9397-08002B2CF9AE}" pid="15" name="_AuthorEmailDisplayName">
    <vt:lpwstr>Rodriguez Casas, Catalina Maria</vt:lpwstr>
  </property>
  <property fmtid="{D5CDD505-2E9C-101B-9397-08002B2CF9AE}" pid="16" name="_ReviewingToolsShownOnce">
    <vt:lpwstr/>
  </property>
  <property fmtid="{D5CDD505-2E9C-101B-9397-08002B2CF9AE}" pid="17" name="_PreviousAdHocReviewCycleID">
    <vt:i4>-132168884</vt:i4>
  </property>
</Properties>
</file>